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dotx" ContentType="application/vnd.openxmlformats-officedocument.wordprocessingml.templat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B5" w:rsidRDefault="009575B5" w:rsidP="009575B5">
      <w:pPr>
        <w:spacing w:after="0"/>
        <w:rPr>
          <w:rFonts w:ascii="Times New Roman" w:hAnsi="Times New Roman" w:cs="Times New Roman"/>
          <w:b/>
        </w:rPr>
      </w:pPr>
      <w:r>
        <w:rPr>
          <w:rFonts w:ascii="Times New Roman" w:hAnsi="Times New Roman" w:cs="Times New Roman"/>
          <w:b/>
        </w:rPr>
        <w:t>VPS Personeel, Organisatie  Communicatie</w:t>
      </w:r>
    </w:p>
    <w:p w:rsidR="009575B5" w:rsidRDefault="009575B5" w:rsidP="009575B5">
      <w:pPr>
        <w:spacing w:after="0"/>
        <w:rPr>
          <w:rFonts w:ascii="Times New Roman" w:hAnsi="Times New Roman" w:cs="Times New Roman"/>
          <w:b/>
        </w:rPr>
      </w:pPr>
      <w:r>
        <w:rPr>
          <w:rFonts w:ascii="Times New Roman" w:hAnsi="Times New Roman" w:cs="Times New Roman"/>
          <w:b/>
        </w:rPr>
        <w:t>Antwoorden opgavenboek</w:t>
      </w:r>
    </w:p>
    <w:p w:rsidR="009575B5" w:rsidRDefault="009575B5" w:rsidP="009575B5">
      <w:pPr>
        <w:spacing w:after="0"/>
        <w:rPr>
          <w:rFonts w:ascii="Times New Roman" w:hAnsi="Times New Roman" w:cs="Times New Roman"/>
          <w:b/>
        </w:rPr>
      </w:pPr>
      <w:r>
        <w:rPr>
          <w:rFonts w:ascii="Times New Roman" w:hAnsi="Times New Roman" w:cs="Times New Roman"/>
          <w:b/>
        </w:rPr>
        <w:t>Hoofdstuk 1</w:t>
      </w:r>
    </w:p>
    <w:p w:rsidR="009575B5" w:rsidRDefault="009575B5" w:rsidP="009575B5">
      <w:pPr>
        <w:spacing w:after="0"/>
        <w:rPr>
          <w:rFonts w:ascii="Times New Roman" w:hAnsi="Times New Roman" w:cs="Times New Roman"/>
          <w:b/>
        </w:rPr>
      </w:pPr>
      <w:bookmarkStart w:id="0" w:name="_GoBack"/>
      <w:bookmarkEnd w:id="0"/>
    </w:p>
    <w:p w:rsidR="009575B5" w:rsidRDefault="009575B5" w:rsidP="009575B5">
      <w:pPr>
        <w:spacing w:after="0"/>
        <w:rPr>
          <w:rFonts w:ascii="Times New Roman" w:hAnsi="Times New Roman" w:cs="Times New Roman"/>
          <w:b/>
        </w:rPr>
      </w:pPr>
    </w:p>
    <w:p w:rsidR="009575B5" w:rsidRDefault="009575B5" w:rsidP="009575B5">
      <w:pPr>
        <w:spacing w:after="0"/>
        <w:rPr>
          <w:rFonts w:ascii="Times New Roman" w:hAnsi="Times New Roman" w:cs="Times New Roman"/>
          <w:b/>
        </w:rPr>
      </w:pPr>
      <w:r>
        <w:rPr>
          <w:rFonts w:ascii="Times New Roman" w:hAnsi="Times New Roman" w:cs="Times New Roman"/>
          <w:b/>
        </w:rPr>
        <w:t>Opgave 1.1</w:t>
      </w:r>
    </w:p>
    <w:p w:rsidR="009575B5" w:rsidRPr="007B57FF" w:rsidRDefault="009575B5" w:rsidP="009575B5">
      <w:pPr>
        <w:spacing w:after="0"/>
        <w:ind w:left="705" w:hanging="705"/>
        <w:rPr>
          <w:rFonts w:ascii="Times New Roman" w:hAnsi="Times New Roman" w:cs="Times New Roman"/>
        </w:rPr>
      </w:pPr>
      <w:r w:rsidRPr="007B57FF">
        <w:rPr>
          <w:rFonts w:ascii="Times New Roman" w:hAnsi="Times New Roman" w:cs="Times New Roman"/>
        </w:rPr>
        <w:t>B</w:t>
      </w:r>
      <w:r w:rsidRPr="007B57FF">
        <w:rPr>
          <w:rFonts w:ascii="Times New Roman" w:hAnsi="Times New Roman" w:cs="Times New Roman"/>
        </w:rPr>
        <w:tab/>
        <w:t>Stelling I is onjuist, want bij strategie gaat het alleen om het bepalen van de</w:t>
      </w:r>
      <w:r>
        <w:rPr>
          <w:rFonts w:ascii="Times New Roman" w:hAnsi="Times New Roman" w:cs="Times New Roman"/>
        </w:rPr>
        <w:t xml:space="preserve"> </w:t>
      </w:r>
      <w:r w:rsidRPr="007B57FF">
        <w:rPr>
          <w:rFonts w:ascii="Times New Roman" w:hAnsi="Times New Roman" w:cs="Times New Roman"/>
        </w:rPr>
        <w:t>basisdoelstellingen op lange termijn. Stelling II is juist.</w:t>
      </w:r>
    </w:p>
    <w:p w:rsidR="009575B5" w:rsidRDefault="009575B5" w:rsidP="009575B5">
      <w:pPr>
        <w:spacing w:after="0"/>
        <w:rPr>
          <w:rFonts w:ascii="Times New Roman" w:hAnsi="Times New Roman" w:cs="Times New Roman"/>
          <w:b/>
        </w:rPr>
      </w:pPr>
    </w:p>
    <w:p w:rsidR="009575B5" w:rsidRDefault="009575B5" w:rsidP="009575B5">
      <w:pPr>
        <w:spacing w:after="0"/>
        <w:rPr>
          <w:rFonts w:ascii="Times New Roman" w:hAnsi="Times New Roman" w:cs="Times New Roman"/>
          <w:b/>
        </w:rPr>
      </w:pPr>
      <w:r>
        <w:rPr>
          <w:rFonts w:ascii="Times New Roman" w:hAnsi="Times New Roman" w:cs="Times New Roman"/>
          <w:b/>
        </w:rPr>
        <w:t>Opgave 1.2</w:t>
      </w:r>
    </w:p>
    <w:p w:rsidR="009575B5" w:rsidRPr="00B465B9" w:rsidRDefault="009575B5" w:rsidP="009575B5">
      <w:pPr>
        <w:spacing w:after="0"/>
        <w:ind w:left="705" w:hanging="705"/>
        <w:rPr>
          <w:rFonts w:ascii="Times New Roman" w:hAnsi="Times New Roman" w:cs="Times New Roman"/>
        </w:rPr>
      </w:pPr>
      <w:r>
        <w:rPr>
          <w:rFonts w:ascii="Times New Roman" w:hAnsi="Times New Roman" w:cs="Times New Roman"/>
        </w:rPr>
        <w:t>C</w:t>
      </w:r>
      <w:r w:rsidRPr="00B465B9">
        <w:rPr>
          <w:rFonts w:ascii="Times New Roman" w:hAnsi="Times New Roman" w:cs="Times New Roman"/>
        </w:rPr>
        <w:tab/>
        <w:t>De doelstellingen voor de korte termijn (maximaal 1 jaar) worden geformuleerd op operationeel niveau. De doelstellingen voor de middellange termijn (1-5 jaar) worden geformuleerd op organisatorisch of tactisch niveau. De doelstellingen voor de lange termijn (5-10 jaar) worden geformuleerd op strategisch niveau.</w:t>
      </w:r>
    </w:p>
    <w:p w:rsidR="009575B5" w:rsidRDefault="009575B5" w:rsidP="009575B5">
      <w:pPr>
        <w:spacing w:after="0"/>
        <w:rPr>
          <w:rFonts w:ascii="Times New Roman" w:hAnsi="Times New Roman" w:cs="Times New Roman"/>
        </w:rPr>
      </w:pPr>
    </w:p>
    <w:p w:rsidR="009575B5" w:rsidRPr="004B53F1" w:rsidRDefault="009575B5" w:rsidP="009575B5">
      <w:pPr>
        <w:spacing w:after="0"/>
        <w:rPr>
          <w:rFonts w:ascii="Times New Roman" w:hAnsi="Times New Roman" w:cs="Times New Roman"/>
          <w:b/>
        </w:rPr>
      </w:pPr>
      <w:r w:rsidRPr="004B53F1">
        <w:rPr>
          <w:rFonts w:ascii="Times New Roman" w:hAnsi="Times New Roman" w:cs="Times New Roman"/>
          <w:b/>
        </w:rPr>
        <w:t>Opgave 1.3</w:t>
      </w:r>
    </w:p>
    <w:p w:rsidR="009575B5" w:rsidRDefault="009575B5" w:rsidP="009575B5">
      <w:pPr>
        <w:spacing w:after="0"/>
        <w:ind w:left="705" w:hanging="705"/>
        <w:rPr>
          <w:rFonts w:ascii="Times New Roman" w:hAnsi="Times New Roman" w:cs="Times New Roman"/>
        </w:rPr>
      </w:pPr>
      <w:r w:rsidRPr="004B53F1">
        <w:rPr>
          <w:rFonts w:ascii="Times New Roman" w:hAnsi="Times New Roman" w:cs="Times New Roman"/>
        </w:rPr>
        <w:t>D</w:t>
      </w:r>
      <w:r w:rsidRPr="004B53F1">
        <w:rPr>
          <w:rFonts w:ascii="Times New Roman" w:hAnsi="Times New Roman" w:cs="Times New Roman"/>
        </w:rPr>
        <w:tab/>
        <w:t>Stelling I is onjuist, want hier is sprake van een strategische doelstelling. Stelling II is ook onjuist, want er is hier sprake van een operationele doelstelling.</w:t>
      </w:r>
    </w:p>
    <w:p w:rsidR="009575B5" w:rsidRDefault="009575B5" w:rsidP="009575B5">
      <w:pPr>
        <w:spacing w:after="0"/>
        <w:rPr>
          <w:rFonts w:ascii="Times New Roman" w:hAnsi="Times New Roman" w:cs="Times New Roman"/>
        </w:rPr>
      </w:pPr>
    </w:p>
    <w:p w:rsidR="009575B5" w:rsidRPr="0020156D" w:rsidRDefault="009575B5" w:rsidP="009575B5">
      <w:pPr>
        <w:spacing w:after="0"/>
        <w:rPr>
          <w:rFonts w:ascii="Times New Roman" w:hAnsi="Times New Roman" w:cs="Times New Roman"/>
          <w:b/>
        </w:rPr>
      </w:pPr>
      <w:r w:rsidRPr="0020156D">
        <w:rPr>
          <w:rFonts w:ascii="Times New Roman" w:hAnsi="Times New Roman" w:cs="Times New Roman"/>
          <w:b/>
        </w:rPr>
        <w:t>Opgave 1.4</w:t>
      </w:r>
    </w:p>
    <w:p w:rsidR="009575B5" w:rsidRDefault="009575B5" w:rsidP="009575B5">
      <w:pPr>
        <w:spacing w:after="0"/>
        <w:ind w:left="705" w:hanging="705"/>
        <w:rPr>
          <w:rFonts w:ascii="Times New Roman" w:hAnsi="Times New Roman" w:cs="Times New Roman"/>
        </w:rPr>
      </w:pPr>
      <w:r w:rsidRPr="0020156D">
        <w:rPr>
          <w:rFonts w:ascii="Times New Roman" w:hAnsi="Times New Roman" w:cs="Times New Roman"/>
        </w:rPr>
        <w:t>A</w:t>
      </w:r>
      <w:r w:rsidRPr="0020156D">
        <w:rPr>
          <w:rFonts w:ascii="Times New Roman" w:hAnsi="Times New Roman" w:cs="Times New Roman"/>
        </w:rPr>
        <w:tab/>
        <w:t>Stelling II is onjuist, want niet bij elke afwijking t.o.v. de doelstellingen hoeft te worden ingegrepen. Een afwijking kan immers incidenteel zijn en/of een onduidelijke oorzaak hebben. Stelling I is wel juist.</w:t>
      </w:r>
    </w:p>
    <w:p w:rsidR="009575B5" w:rsidRDefault="009575B5" w:rsidP="009575B5">
      <w:pPr>
        <w:spacing w:after="0"/>
        <w:rPr>
          <w:rFonts w:ascii="Times New Roman" w:hAnsi="Times New Roman" w:cs="Times New Roman"/>
        </w:rPr>
      </w:pPr>
    </w:p>
    <w:p w:rsidR="009575B5" w:rsidRPr="0020156D" w:rsidRDefault="009575B5" w:rsidP="009575B5">
      <w:pPr>
        <w:spacing w:after="0"/>
        <w:rPr>
          <w:rFonts w:ascii="Times New Roman" w:hAnsi="Times New Roman" w:cs="Times New Roman"/>
          <w:b/>
        </w:rPr>
      </w:pPr>
      <w:r w:rsidRPr="0020156D">
        <w:rPr>
          <w:rFonts w:ascii="Times New Roman" w:hAnsi="Times New Roman" w:cs="Times New Roman"/>
          <w:b/>
        </w:rPr>
        <w:t>Opgave 1.5</w:t>
      </w:r>
    </w:p>
    <w:p w:rsidR="009575B5" w:rsidRDefault="009575B5" w:rsidP="009575B5">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Het daadwerkelijk uitvoeren van de geplande activiteiten is geen taak van het management. Plannen, coördineren en controleren zijn </w:t>
      </w:r>
      <w:proofErr w:type="spellStart"/>
      <w:r>
        <w:rPr>
          <w:rFonts w:ascii="Times New Roman" w:hAnsi="Times New Roman" w:cs="Times New Roman"/>
        </w:rPr>
        <w:t>wél</w:t>
      </w:r>
      <w:proofErr w:type="spellEnd"/>
      <w:r>
        <w:rPr>
          <w:rFonts w:ascii="Times New Roman" w:hAnsi="Times New Roman" w:cs="Times New Roman"/>
        </w:rPr>
        <w:t xml:space="preserve"> taken van het management.</w:t>
      </w:r>
    </w:p>
    <w:p w:rsidR="009575B5" w:rsidRDefault="009575B5" w:rsidP="009575B5">
      <w:pPr>
        <w:spacing w:after="0"/>
        <w:rPr>
          <w:rFonts w:ascii="Times New Roman" w:hAnsi="Times New Roman" w:cs="Times New Roman"/>
        </w:rPr>
      </w:pPr>
    </w:p>
    <w:p w:rsidR="009575B5" w:rsidRPr="0020156D" w:rsidRDefault="009575B5" w:rsidP="009575B5">
      <w:pPr>
        <w:spacing w:after="0"/>
        <w:rPr>
          <w:rFonts w:ascii="Times New Roman" w:hAnsi="Times New Roman" w:cs="Times New Roman"/>
          <w:b/>
        </w:rPr>
      </w:pPr>
      <w:r w:rsidRPr="0020156D">
        <w:rPr>
          <w:rFonts w:ascii="Times New Roman" w:hAnsi="Times New Roman" w:cs="Times New Roman"/>
          <w:b/>
        </w:rPr>
        <w:t>Opgave 1.6</w:t>
      </w:r>
    </w:p>
    <w:p w:rsidR="009575B5" w:rsidRDefault="009575B5" w:rsidP="009575B5">
      <w:pPr>
        <w:spacing w:after="0"/>
        <w:rPr>
          <w:rFonts w:ascii="Times New Roman" w:hAnsi="Times New Roman" w:cs="Times New Roman"/>
        </w:rPr>
      </w:pPr>
      <w:r w:rsidRPr="0020156D">
        <w:rPr>
          <w:rFonts w:ascii="Times New Roman" w:hAnsi="Times New Roman" w:cs="Times New Roman"/>
        </w:rPr>
        <w:t>C</w:t>
      </w:r>
      <w:r w:rsidRPr="0020156D">
        <w:rPr>
          <w:rFonts w:ascii="Times New Roman" w:hAnsi="Times New Roman" w:cs="Times New Roman"/>
        </w:rPr>
        <w:tab/>
        <w:t>Stelling I en II zijn allebei juist.</w:t>
      </w:r>
    </w:p>
    <w:p w:rsidR="009575B5" w:rsidRDefault="009575B5" w:rsidP="009575B5">
      <w:pPr>
        <w:spacing w:after="0"/>
        <w:rPr>
          <w:rFonts w:ascii="Times New Roman" w:hAnsi="Times New Roman" w:cs="Times New Roman"/>
        </w:rPr>
      </w:pPr>
    </w:p>
    <w:p w:rsidR="009575B5" w:rsidRPr="0020156D" w:rsidRDefault="009575B5" w:rsidP="009575B5">
      <w:pPr>
        <w:spacing w:after="0"/>
        <w:rPr>
          <w:rFonts w:ascii="Times New Roman" w:hAnsi="Times New Roman" w:cs="Times New Roman"/>
          <w:b/>
        </w:rPr>
      </w:pPr>
      <w:r w:rsidRPr="0020156D">
        <w:rPr>
          <w:rFonts w:ascii="Times New Roman" w:hAnsi="Times New Roman" w:cs="Times New Roman"/>
          <w:b/>
        </w:rPr>
        <w:t>Opgave 1.7</w:t>
      </w:r>
    </w:p>
    <w:p w:rsidR="009575B5" w:rsidRDefault="009575B5" w:rsidP="009575B5">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S staat voor Specifiek.</w:t>
      </w:r>
    </w:p>
    <w:p w:rsidR="009575B5" w:rsidRDefault="009575B5" w:rsidP="009575B5">
      <w:pPr>
        <w:spacing w:after="0"/>
        <w:rPr>
          <w:rFonts w:ascii="Times New Roman" w:hAnsi="Times New Roman" w:cs="Times New Roman"/>
        </w:rPr>
      </w:pPr>
    </w:p>
    <w:p w:rsidR="009575B5" w:rsidRPr="001E1414" w:rsidRDefault="009575B5" w:rsidP="009575B5">
      <w:pPr>
        <w:spacing w:after="0"/>
        <w:rPr>
          <w:rFonts w:ascii="Times New Roman" w:hAnsi="Times New Roman" w:cs="Times New Roman"/>
          <w:b/>
        </w:rPr>
      </w:pPr>
      <w:r w:rsidRPr="001E1414">
        <w:rPr>
          <w:rFonts w:ascii="Times New Roman" w:hAnsi="Times New Roman" w:cs="Times New Roman"/>
          <w:b/>
        </w:rPr>
        <w:t>Opgave 1.8</w:t>
      </w:r>
    </w:p>
    <w:p w:rsidR="009575B5" w:rsidRDefault="009575B5" w:rsidP="009575B5">
      <w:pPr>
        <w:spacing w:after="0"/>
        <w:ind w:left="705" w:hanging="705"/>
        <w:rPr>
          <w:rFonts w:ascii="Times New Roman" w:hAnsi="Times New Roman" w:cs="Times New Roman"/>
        </w:rPr>
      </w:pPr>
      <w:r w:rsidRPr="001E1414">
        <w:rPr>
          <w:rFonts w:ascii="Times New Roman" w:hAnsi="Times New Roman" w:cs="Times New Roman"/>
        </w:rPr>
        <w:t>D</w:t>
      </w:r>
      <w:r w:rsidRPr="001E1414">
        <w:rPr>
          <w:rFonts w:ascii="Times New Roman" w:hAnsi="Times New Roman" w:cs="Times New Roman"/>
        </w:rPr>
        <w:tab/>
        <w:t>De vakbekwaamheid van de medewerkers is een kritische succesfactor binnen het perspectief van innovatie en lerend vermogen.</w:t>
      </w:r>
    </w:p>
    <w:p w:rsidR="009575B5" w:rsidRDefault="009575B5" w:rsidP="009575B5">
      <w:pPr>
        <w:spacing w:after="0"/>
        <w:rPr>
          <w:rFonts w:ascii="Times New Roman" w:hAnsi="Times New Roman" w:cs="Times New Roman"/>
        </w:rPr>
      </w:pPr>
    </w:p>
    <w:p w:rsidR="009575B5" w:rsidRPr="00667850" w:rsidRDefault="009575B5" w:rsidP="009575B5">
      <w:pPr>
        <w:spacing w:after="0"/>
        <w:rPr>
          <w:rFonts w:ascii="Times New Roman" w:hAnsi="Times New Roman" w:cs="Times New Roman"/>
          <w:b/>
        </w:rPr>
      </w:pPr>
      <w:r w:rsidRPr="00667850">
        <w:rPr>
          <w:rFonts w:ascii="Times New Roman" w:hAnsi="Times New Roman" w:cs="Times New Roman"/>
          <w:b/>
        </w:rPr>
        <w:t>Opgave 1.9</w:t>
      </w:r>
    </w:p>
    <w:p w:rsidR="009575B5" w:rsidRDefault="009575B5" w:rsidP="009575B5">
      <w:pPr>
        <w:spacing w:after="0"/>
        <w:rPr>
          <w:rFonts w:ascii="Times New Roman" w:hAnsi="Times New Roman" w:cs="Times New Roman"/>
        </w:rPr>
      </w:pPr>
      <w:r w:rsidRPr="00667850">
        <w:rPr>
          <w:rFonts w:ascii="Times New Roman" w:hAnsi="Times New Roman" w:cs="Times New Roman"/>
        </w:rPr>
        <w:t>B</w:t>
      </w:r>
      <w:r w:rsidRPr="00667850">
        <w:rPr>
          <w:rFonts w:ascii="Times New Roman" w:hAnsi="Times New Roman" w:cs="Times New Roman"/>
        </w:rPr>
        <w:tab/>
        <w:t>Een snelle levertijd is een kritische succesfactor binnen het perspectief van de klant.</w:t>
      </w:r>
    </w:p>
    <w:p w:rsidR="009575B5" w:rsidRDefault="009575B5" w:rsidP="009575B5">
      <w:pPr>
        <w:spacing w:after="0"/>
        <w:rPr>
          <w:rFonts w:ascii="Times New Roman" w:hAnsi="Times New Roman" w:cs="Times New Roman"/>
        </w:rPr>
      </w:pPr>
    </w:p>
    <w:p w:rsidR="009575B5" w:rsidRPr="00667850" w:rsidRDefault="009575B5" w:rsidP="009575B5">
      <w:pPr>
        <w:spacing w:after="0"/>
        <w:rPr>
          <w:rFonts w:ascii="Times New Roman" w:hAnsi="Times New Roman" w:cs="Times New Roman"/>
          <w:b/>
        </w:rPr>
      </w:pPr>
      <w:r w:rsidRPr="00667850">
        <w:rPr>
          <w:rFonts w:ascii="Times New Roman" w:hAnsi="Times New Roman" w:cs="Times New Roman"/>
          <w:b/>
        </w:rPr>
        <w:t>Opgave 1.10</w:t>
      </w:r>
    </w:p>
    <w:p w:rsidR="009575B5" w:rsidRDefault="009575B5" w:rsidP="009575B5">
      <w:pPr>
        <w:spacing w:after="0"/>
        <w:ind w:left="705" w:hanging="705"/>
        <w:rPr>
          <w:rFonts w:ascii="Times New Roman" w:hAnsi="Times New Roman" w:cs="Times New Roman"/>
        </w:rPr>
      </w:pPr>
      <w:r>
        <w:rPr>
          <w:rFonts w:ascii="Times New Roman" w:hAnsi="Times New Roman" w:cs="Times New Roman"/>
        </w:rPr>
        <w:t>C</w:t>
      </w:r>
      <w:r w:rsidRPr="00667850">
        <w:rPr>
          <w:rFonts w:ascii="Times New Roman" w:hAnsi="Times New Roman" w:cs="Times New Roman"/>
        </w:rPr>
        <w:tab/>
      </w:r>
      <w:r>
        <w:rPr>
          <w:rFonts w:ascii="Times New Roman" w:hAnsi="Times New Roman" w:cs="Times New Roman"/>
        </w:rPr>
        <w:t xml:space="preserve">Het ziekteverzuimpercentage </w:t>
      </w:r>
      <w:r w:rsidRPr="00667850">
        <w:rPr>
          <w:rFonts w:ascii="Times New Roman" w:hAnsi="Times New Roman" w:cs="Times New Roman"/>
        </w:rPr>
        <w:t xml:space="preserve">is een kritische succesfactor binnen het perspectief van de </w:t>
      </w:r>
      <w:r>
        <w:rPr>
          <w:rFonts w:ascii="Times New Roman" w:hAnsi="Times New Roman" w:cs="Times New Roman"/>
        </w:rPr>
        <w:t>interne processen</w:t>
      </w:r>
      <w:r w:rsidRPr="00667850">
        <w:rPr>
          <w:rFonts w:ascii="Times New Roman" w:hAnsi="Times New Roman" w:cs="Times New Roman"/>
        </w:rPr>
        <w:t>.</w:t>
      </w:r>
    </w:p>
    <w:p w:rsidR="009575B5" w:rsidRDefault="009575B5" w:rsidP="009575B5">
      <w:pPr>
        <w:spacing w:after="0"/>
        <w:rPr>
          <w:rFonts w:ascii="Times New Roman" w:hAnsi="Times New Roman" w:cs="Times New Roman"/>
        </w:rPr>
      </w:pPr>
    </w:p>
    <w:p w:rsidR="009575B5" w:rsidRPr="00F17EC4" w:rsidRDefault="009575B5" w:rsidP="009575B5">
      <w:pPr>
        <w:spacing w:after="0"/>
        <w:rPr>
          <w:rFonts w:ascii="Times New Roman" w:hAnsi="Times New Roman" w:cs="Times New Roman"/>
          <w:b/>
        </w:rPr>
      </w:pPr>
      <w:r w:rsidRPr="00F17EC4">
        <w:rPr>
          <w:rFonts w:ascii="Times New Roman" w:hAnsi="Times New Roman" w:cs="Times New Roman"/>
          <w:b/>
        </w:rPr>
        <w:t>Opgave 1.11</w:t>
      </w:r>
    </w:p>
    <w:p w:rsidR="009575B5" w:rsidRDefault="009575B5" w:rsidP="009575B5">
      <w:pPr>
        <w:spacing w:after="0"/>
        <w:ind w:left="705" w:hanging="705"/>
        <w:rPr>
          <w:rFonts w:ascii="Times New Roman" w:hAnsi="Times New Roman" w:cs="Times New Roman"/>
        </w:rPr>
      </w:pPr>
      <w:r w:rsidRPr="00B20744">
        <w:rPr>
          <w:rFonts w:ascii="Times New Roman" w:hAnsi="Times New Roman" w:cs="Times New Roman"/>
        </w:rPr>
        <w:lastRenderedPageBreak/>
        <w:t>A</w:t>
      </w:r>
      <w:r w:rsidRPr="00B20744">
        <w:rPr>
          <w:rFonts w:ascii="Times New Roman" w:hAnsi="Times New Roman" w:cs="Times New Roman"/>
        </w:rPr>
        <w:tab/>
        <w:t>Stelling II is onjuist, want de meerjarenbegroting heeft alleen betrekking op de lange termijn. De meerjarenbegroting wordt vertaald in een jaarbegroting, die als maatstaf dient voor het besturen van de onderneming op korte termijn. Stelling I is wel juist.</w:t>
      </w:r>
    </w:p>
    <w:p w:rsidR="009575B5" w:rsidRDefault="009575B5" w:rsidP="009575B5">
      <w:pPr>
        <w:spacing w:after="0"/>
        <w:rPr>
          <w:rFonts w:ascii="Times New Roman" w:hAnsi="Times New Roman" w:cs="Times New Roman"/>
        </w:rPr>
      </w:pPr>
    </w:p>
    <w:p w:rsidR="009575B5" w:rsidRPr="00B20744" w:rsidRDefault="009575B5" w:rsidP="009575B5">
      <w:pPr>
        <w:spacing w:after="0"/>
        <w:rPr>
          <w:rFonts w:ascii="Times New Roman" w:hAnsi="Times New Roman" w:cs="Times New Roman"/>
          <w:b/>
        </w:rPr>
      </w:pPr>
      <w:r w:rsidRPr="00B20744">
        <w:rPr>
          <w:rFonts w:ascii="Times New Roman" w:hAnsi="Times New Roman" w:cs="Times New Roman"/>
          <w:b/>
        </w:rPr>
        <w:t>Opgave 1.12</w:t>
      </w:r>
    </w:p>
    <w:p w:rsidR="009575B5" w:rsidRDefault="009575B5" w:rsidP="009575B5">
      <w:pPr>
        <w:spacing w:after="0"/>
        <w:ind w:left="705" w:hanging="705"/>
        <w:rPr>
          <w:rFonts w:ascii="Times New Roman" w:hAnsi="Times New Roman" w:cs="Times New Roman"/>
        </w:rPr>
      </w:pPr>
      <w:r>
        <w:rPr>
          <w:rFonts w:ascii="Times New Roman" w:hAnsi="Times New Roman" w:cs="Times New Roman"/>
        </w:rPr>
        <w:t>B</w:t>
      </w:r>
      <w:r w:rsidRPr="00B20744">
        <w:rPr>
          <w:rFonts w:ascii="Times New Roman" w:hAnsi="Times New Roman" w:cs="Times New Roman"/>
        </w:rPr>
        <w:tab/>
        <w:t xml:space="preserve">Stelling I is onjuist, want </w:t>
      </w:r>
      <w:r>
        <w:rPr>
          <w:rFonts w:ascii="Times New Roman" w:hAnsi="Times New Roman" w:cs="Times New Roman"/>
        </w:rPr>
        <w:t>het ontwerpmodel en het ontwikkelmodel worden niet onderscheiden bij spontaan veranderen, maar bij gepland veranderen</w:t>
      </w:r>
      <w:r w:rsidRPr="00B20744">
        <w:rPr>
          <w:rFonts w:ascii="Times New Roman" w:hAnsi="Times New Roman" w:cs="Times New Roman"/>
        </w:rPr>
        <w:t>. Stelling I</w:t>
      </w:r>
      <w:r>
        <w:rPr>
          <w:rFonts w:ascii="Times New Roman" w:hAnsi="Times New Roman" w:cs="Times New Roman"/>
        </w:rPr>
        <w:t>I</w:t>
      </w:r>
      <w:r w:rsidRPr="00B20744">
        <w:rPr>
          <w:rFonts w:ascii="Times New Roman" w:hAnsi="Times New Roman" w:cs="Times New Roman"/>
        </w:rPr>
        <w:t xml:space="preserve"> is wel juist.</w:t>
      </w:r>
    </w:p>
    <w:p w:rsidR="009575B5" w:rsidRDefault="009575B5" w:rsidP="009575B5">
      <w:pPr>
        <w:spacing w:after="0"/>
        <w:rPr>
          <w:rFonts w:ascii="Times New Roman" w:hAnsi="Times New Roman" w:cs="Times New Roman"/>
        </w:rPr>
      </w:pPr>
    </w:p>
    <w:p w:rsidR="009575B5" w:rsidRPr="00F004BE" w:rsidRDefault="009575B5" w:rsidP="009575B5">
      <w:pPr>
        <w:spacing w:after="0"/>
        <w:rPr>
          <w:rFonts w:ascii="Times New Roman" w:hAnsi="Times New Roman" w:cs="Times New Roman"/>
          <w:b/>
        </w:rPr>
      </w:pPr>
      <w:r w:rsidRPr="00F004BE">
        <w:rPr>
          <w:rFonts w:ascii="Times New Roman" w:hAnsi="Times New Roman" w:cs="Times New Roman"/>
          <w:b/>
        </w:rPr>
        <w:t>Opgave 1.13</w:t>
      </w:r>
    </w:p>
    <w:p w:rsidR="009575B5" w:rsidRPr="0039616E" w:rsidRDefault="009575B5" w:rsidP="009575B5">
      <w:pPr>
        <w:pStyle w:val="ListParagraph"/>
        <w:numPr>
          <w:ilvl w:val="0"/>
          <w:numId w:val="5"/>
        </w:numPr>
        <w:spacing w:after="0"/>
        <w:rPr>
          <w:rFonts w:ascii="Times New Roman" w:hAnsi="Times New Roman" w:cs="Times New Roman"/>
        </w:rPr>
      </w:pPr>
      <w:r w:rsidRPr="0039616E">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p>
    <w:p w:rsidR="009575B5" w:rsidRPr="004C4922" w:rsidRDefault="009575B5" w:rsidP="009575B5">
      <w:pPr>
        <w:pStyle w:val="ListParagraph"/>
        <w:spacing w:after="0"/>
        <w:rPr>
          <w:rFonts w:ascii="Times New Roman" w:hAnsi="Times New Roman" w:cs="Times New Roman"/>
        </w:rPr>
      </w:pPr>
      <w:r>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rsidR="009575B5" w:rsidRDefault="009575B5" w:rsidP="009575B5">
      <w:pPr>
        <w:spacing w:after="0"/>
        <w:rPr>
          <w:rFonts w:ascii="Times New Roman" w:hAnsi="Times New Roman" w:cs="Times New Roman"/>
        </w:rPr>
      </w:pPr>
    </w:p>
    <w:p w:rsidR="009575B5" w:rsidRPr="0039616E" w:rsidRDefault="009575B5" w:rsidP="009575B5">
      <w:pPr>
        <w:pStyle w:val="ListParagraph"/>
        <w:numPr>
          <w:ilvl w:val="0"/>
          <w:numId w:val="5"/>
        </w:numPr>
        <w:spacing w:after="0"/>
        <w:rPr>
          <w:rFonts w:ascii="Times New Roman" w:hAnsi="Times New Roman" w:cs="Times New Roman"/>
        </w:rPr>
      </w:pPr>
      <w:r w:rsidRPr="0039616E">
        <w:rPr>
          <w:rFonts w:ascii="Times New Roman" w:hAnsi="Times New Roman" w:cs="Times New Roman"/>
        </w:rPr>
        <w:t xml:space="preserve">De </w:t>
      </w:r>
      <w:proofErr w:type="spellStart"/>
      <w:r w:rsidRPr="0039616E">
        <w:rPr>
          <w:rFonts w:ascii="Times New Roman" w:hAnsi="Times New Roman" w:cs="Times New Roman"/>
        </w:rPr>
        <w:t>Balanced</w:t>
      </w:r>
      <w:proofErr w:type="spellEnd"/>
      <w:r w:rsidRPr="0039616E">
        <w:rPr>
          <w:rFonts w:ascii="Times New Roman" w:hAnsi="Times New Roman" w:cs="Times New Roman"/>
        </w:rPr>
        <w:t xml:space="preserve"> Score Card is een instrument voor strategisch management, waarbij visie en strategie worden vertaald in meetbaar gereedschap. De onderneming vertaalt de strategie in meetbare doelstellingen op de volgende gebieden:</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het perspectief van de klant: ‘Hoe zien onze klanten ons?’</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rsidR="009575B5" w:rsidRDefault="009575B5" w:rsidP="009575B5">
      <w:pPr>
        <w:spacing w:after="0"/>
        <w:rPr>
          <w:rFonts w:ascii="Times New Roman" w:hAnsi="Times New Roman" w:cs="Times New Roman"/>
        </w:rPr>
      </w:pPr>
    </w:p>
    <w:p w:rsidR="009575B5" w:rsidRDefault="009575B5" w:rsidP="009575B5">
      <w:pPr>
        <w:pStyle w:val="ListParagraph"/>
        <w:numPr>
          <w:ilvl w:val="0"/>
          <w:numId w:val="5"/>
        </w:numPr>
        <w:spacing w:after="0"/>
        <w:rPr>
          <w:rFonts w:ascii="Times New Roman" w:hAnsi="Times New Roman" w:cs="Times New Roman"/>
        </w:rPr>
      </w:pPr>
      <w:r>
        <w:rPr>
          <w:rFonts w:ascii="Times New Roman" w:hAnsi="Times New Roman" w:cs="Times New Roman"/>
        </w:rPr>
        <w:t xml:space="preserve">Een KSF (ook wel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of </w:t>
      </w:r>
      <w:proofErr w:type="spellStart"/>
      <w:r>
        <w:rPr>
          <w:rFonts w:ascii="Times New Roman" w:hAnsi="Times New Roman" w:cs="Times New Roman"/>
        </w:rPr>
        <w:t>Critical</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is een factor die ‘kritiek’ is voor een organisatie of project om haar missie te verwezenlijken. Deze factor bepaalt in sterke mate of een bepaalde doelstelling al dan niet wordt bereikt.</w:t>
      </w:r>
    </w:p>
    <w:p w:rsidR="009575B5" w:rsidRDefault="009575B5" w:rsidP="009575B5">
      <w:pPr>
        <w:spacing w:after="0"/>
        <w:rPr>
          <w:rFonts w:ascii="Times New Roman" w:hAnsi="Times New Roman" w:cs="Times New Roman"/>
        </w:rPr>
      </w:pPr>
    </w:p>
    <w:p w:rsidR="009575B5" w:rsidRDefault="009575B5" w:rsidP="009575B5">
      <w:pPr>
        <w:pStyle w:val="ListParagraph"/>
        <w:numPr>
          <w:ilvl w:val="0"/>
          <w:numId w:val="5"/>
        </w:numPr>
        <w:spacing w:after="0"/>
        <w:rPr>
          <w:rFonts w:ascii="Times New Roman" w:hAnsi="Times New Roman" w:cs="Times New Roman"/>
        </w:rPr>
      </w:pPr>
      <w:r>
        <w:rPr>
          <w:rFonts w:ascii="Times New Roman" w:hAnsi="Times New Roman" w:cs="Times New Roman"/>
        </w:rPr>
        <w:t>De onderneming formuleert voor iedere kritische succesfactor een norm, oftewel een prestatie-indicator. Een prestatie-indicator meet of de kwantificeerbare doelen van de organisatie worden gehaald. Om dit te meten wordt de prestatie-indicator gesteld tegen een bepaalde norm.</w:t>
      </w:r>
    </w:p>
    <w:p w:rsidR="009575B5" w:rsidRDefault="009575B5" w:rsidP="009575B5">
      <w:pPr>
        <w:spacing w:after="0"/>
        <w:rPr>
          <w:rFonts w:ascii="Times New Roman" w:hAnsi="Times New Roman" w:cs="Times New Roman"/>
        </w:rPr>
      </w:pPr>
    </w:p>
    <w:p w:rsidR="009575B5" w:rsidRPr="0039616E" w:rsidRDefault="009575B5" w:rsidP="009575B5">
      <w:pPr>
        <w:spacing w:after="0"/>
        <w:rPr>
          <w:rFonts w:ascii="Times New Roman" w:hAnsi="Times New Roman" w:cs="Times New Roman"/>
          <w:b/>
        </w:rPr>
      </w:pPr>
      <w:r w:rsidRPr="0039616E">
        <w:rPr>
          <w:rFonts w:ascii="Times New Roman" w:hAnsi="Times New Roman" w:cs="Times New Roman"/>
          <w:b/>
        </w:rPr>
        <w:t>Opgave 1.14</w:t>
      </w:r>
    </w:p>
    <w:p w:rsidR="009575B5" w:rsidRPr="008A0011" w:rsidRDefault="009575B5" w:rsidP="009575B5">
      <w:pPr>
        <w:pStyle w:val="ListParagraph"/>
        <w:numPr>
          <w:ilvl w:val="0"/>
          <w:numId w:val="6"/>
        </w:numPr>
        <w:spacing w:after="0"/>
        <w:rPr>
          <w:rFonts w:ascii="Times New Roman" w:hAnsi="Times New Roman" w:cs="Times New Roman"/>
        </w:rPr>
      </w:pPr>
      <w:r w:rsidRPr="008A0011">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rsidR="009575B5" w:rsidRPr="008A0011" w:rsidRDefault="009575B5" w:rsidP="009575B5">
      <w:pPr>
        <w:spacing w:after="0"/>
        <w:rPr>
          <w:rFonts w:ascii="Times New Roman" w:hAnsi="Times New Roman" w:cs="Times New Roman"/>
        </w:rPr>
      </w:pPr>
    </w:p>
    <w:p w:rsidR="009575B5" w:rsidRPr="008A0011" w:rsidRDefault="009575B5" w:rsidP="009575B5">
      <w:pPr>
        <w:pStyle w:val="ListParagraph"/>
        <w:numPr>
          <w:ilvl w:val="0"/>
          <w:numId w:val="6"/>
        </w:numPr>
        <w:spacing w:after="0"/>
        <w:rPr>
          <w:rFonts w:ascii="Times New Roman" w:hAnsi="Times New Roman" w:cs="Times New Roman"/>
        </w:rPr>
      </w:pPr>
      <w:r w:rsidRPr="008A0011">
        <w:rPr>
          <w:rFonts w:ascii="Times New Roman" w:hAnsi="Times New Roman" w:cs="Times New Roman"/>
        </w:rPr>
        <w:t>Met betrekking tot de strategieformulering kunnen drie verschillende niveaus worden onderscheiden:</w:t>
      </w:r>
    </w:p>
    <w:p w:rsidR="009575B5" w:rsidRPr="008A0011"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lastRenderedPageBreak/>
        <w:t>strategisch niveau;</w:t>
      </w:r>
    </w:p>
    <w:p w:rsidR="009575B5" w:rsidRPr="008A0011"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tactisch niveau;</w:t>
      </w:r>
    </w:p>
    <w:p w:rsidR="009575B5" w:rsidRPr="008A0011"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operationeel niveau.</w:t>
      </w:r>
    </w:p>
    <w:p w:rsidR="009575B5" w:rsidRPr="008A0011" w:rsidRDefault="009575B5" w:rsidP="009575B5">
      <w:pPr>
        <w:spacing w:after="0"/>
        <w:rPr>
          <w:rFonts w:ascii="Times New Roman" w:hAnsi="Times New Roman" w:cs="Times New Roman"/>
        </w:rPr>
      </w:pPr>
    </w:p>
    <w:p w:rsidR="009575B5" w:rsidRPr="008A0011" w:rsidRDefault="009575B5" w:rsidP="009575B5">
      <w:pPr>
        <w:spacing w:after="0"/>
        <w:ind w:firstLine="708"/>
        <w:rPr>
          <w:rFonts w:ascii="Times New Roman" w:hAnsi="Times New Roman" w:cs="Times New Roman"/>
          <w:i/>
        </w:rPr>
      </w:pPr>
      <w:r w:rsidRPr="008A0011">
        <w:rPr>
          <w:rFonts w:ascii="Times New Roman" w:hAnsi="Times New Roman" w:cs="Times New Roman"/>
          <w:i/>
        </w:rPr>
        <w:t>Strategisch niveau</w:t>
      </w:r>
    </w:p>
    <w:p w:rsidR="009575B5" w:rsidRPr="008A0011" w:rsidRDefault="009575B5" w:rsidP="009575B5">
      <w:pPr>
        <w:spacing w:after="0"/>
        <w:ind w:left="708"/>
        <w:rPr>
          <w:rFonts w:ascii="Times New Roman" w:hAnsi="Times New Roman" w:cs="Times New Roman"/>
        </w:rPr>
      </w:pPr>
      <w:r w:rsidRPr="008A0011">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rsidR="009575B5" w:rsidRPr="008A0011" w:rsidRDefault="009575B5" w:rsidP="009575B5">
      <w:pPr>
        <w:spacing w:after="0"/>
        <w:rPr>
          <w:rFonts w:ascii="Times New Roman" w:hAnsi="Times New Roman" w:cs="Times New Roman"/>
        </w:rPr>
      </w:pPr>
    </w:p>
    <w:p w:rsidR="009575B5" w:rsidRPr="008A0011" w:rsidRDefault="009575B5" w:rsidP="009575B5">
      <w:pPr>
        <w:spacing w:after="0"/>
        <w:ind w:firstLine="708"/>
        <w:rPr>
          <w:rFonts w:ascii="Times New Roman" w:hAnsi="Times New Roman" w:cs="Times New Roman"/>
          <w:i/>
        </w:rPr>
      </w:pPr>
      <w:r w:rsidRPr="008A0011">
        <w:rPr>
          <w:rFonts w:ascii="Times New Roman" w:hAnsi="Times New Roman" w:cs="Times New Roman"/>
          <w:i/>
        </w:rPr>
        <w:t>Tactisch niveau</w:t>
      </w:r>
    </w:p>
    <w:p w:rsidR="009575B5" w:rsidRPr="008A0011" w:rsidRDefault="009575B5" w:rsidP="009575B5">
      <w:pPr>
        <w:spacing w:after="0"/>
        <w:ind w:left="708"/>
        <w:rPr>
          <w:rFonts w:ascii="Times New Roman" w:hAnsi="Times New Roman" w:cs="Times New Roman"/>
        </w:rPr>
      </w:pPr>
      <w:r w:rsidRPr="008A0011">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rsidR="009575B5" w:rsidRPr="008A0011" w:rsidRDefault="009575B5" w:rsidP="009575B5">
      <w:pPr>
        <w:spacing w:after="0"/>
        <w:rPr>
          <w:rFonts w:ascii="Times New Roman" w:hAnsi="Times New Roman" w:cs="Times New Roman"/>
        </w:rPr>
      </w:pPr>
    </w:p>
    <w:p w:rsidR="009575B5" w:rsidRPr="008A0011" w:rsidRDefault="009575B5" w:rsidP="009575B5">
      <w:pPr>
        <w:spacing w:after="0"/>
        <w:ind w:firstLine="708"/>
        <w:rPr>
          <w:rFonts w:ascii="Times New Roman" w:hAnsi="Times New Roman" w:cs="Times New Roman"/>
          <w:i/>
        </w:rPr>
      </w:pPr>
      <w:r w:rsidRPr="008A0011">
        <w:rPr>
          <w:rFonts w:ascii="Times New Roman" w:hAnsi="Times New Roman" w:cs="Times New Roman"/>
          <w:i/>
        </w:rPr>
        <w:t>Operationeel niveau</w:t>
      </w:r>
    </w:p>
    <w:p w:rsidR="009575B5" w:rsidRPr="008A0011" w:rsidRDefault="009575B5" w:rsidP="009575B5">
      <w:pPr>
        <w:spacing w:after="0"/>
        <w:ind w:left="708"/>
        <w:rPr>
          <w:rFonts w:ascii="Times New Roman" w:hAnsi="Times New Roman" w:cs="Times New Roman"/>
        </w:rPr>
      </w:pPr>
      <w:r w:rsidRPr="008A0011">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rsidR="009575B5" w:rsidRDefault="009575B5" w:rsidP="009575B5">
      <w:pPr>
        <w:spacing w:after="0"/>
        <w:rPr>
          <w:rFonts w:ascii="Times New Roman" w:hAnsi="Times New Roman" w:cs="Times New Roman"/>
        </w:rPr>
      </w:pPr>
    </w:p>
    <w:p w:rsidR="009575B5" w:rsidRPr="00266ECB" w:rsidRDefault="009575B5" w:rsidP="009575B5">
      <w:pPr>
        <w:spacing w:after="0"/>
        <w:rPr>
          <w:rFonts w:ascii="Times New Roman" w:hAnsi="Times New Roman" w:cs="Times New Roman"/>
          <w:b/>
        </w:rPr>
      </w:pPr>
      <w:r w:rsidRPr="00266ECB">
        <w:rPr>
          <w:rFonts w:ascii="Times New Roman" w:hAnsi="Times New Roman" w:cs="Times New Roman"/>
          <w:b/>
        </w:rPr>
        <w:t>Opgave 1.15</w:t>
      </w:r>
    </w:p>
    <w:p w:rsidR="009575B5" w:rsidRPr="00266ECB" w:rsidRDefault="009575B5" w:rsidP="009575B5">
      <w:pPr>
        <w:spacing w:after="0"/>
        <w:rPr>
          <w:rFonts w:ascii="Times New Roman" w:hAnsi="Times New Roman" w:cs="Times New Roman"/>
        </w:rPr>
      </w:pPr>
      <w:r w:rsidRPr="00266ECB">
        <w:rPr>
          <w:rFonts w:ascii="Times New Roman" w:hAnsi="Times New Roman" w:cs="Times New Roman"/>
        </w:rPr>
        <w:t xml:space="preserve">Het uitbesteden van de </w:t>
      </w:r>
      <w:proofErr w:type="spellStart"/>
      <w:r w:rsidRPr="00266ECB">
        <w:rPr>
          <w:rFonts w:ascii="Times New Roman" w:hAnsi="Times New Roman" w:cs="Times New Roman"/>
        </w:rPr>
        <w:t>HRM-activiteiten</w:t>
      </w:r>
      <w:proofErr w:type="spellEnd"/>
      <w:r w:rsidRPr="00266ECB">
        <w:rPr>
          <w:rFonts w:ascii="Times New Roman" w:hAnsi="Times New Roman" w:cs="Times New Roman"/>
        </w:rPr>
        <w:t xml:space="preserve"> aan een </w:t>
      </w:r>
      <w:proofErr w:type="spellStart"/>
      <w:r w:rsidRPr="00266ECB">
        <w:rPr>
          <w:rFonts w:ascii="Times New Roman" w:hAnsi="Times New Roman" w:cs="Times New Roman"/>
        </w:rPr>
        <w:t>shared</w:t>
      </w:r>
      <w:proofErr w:type="spellEnd"/>
      <w:r w:rsidRPr="00266ECB">
        <w:rPr>
          <w:rFonts w:ascii="Times New Roman" w:hAnsi="Times New Roman" w:cs="Times New Roman"/>
        </w:rPr>
        <w:t xml:space="preserve"> service center in een grote onderneming zal ertoe leiden dat de afzonderlijke </w:t>
      </w:r>
      <w:proofErr w:type="spellStart"/>
      <w:r w:rsidRPr="00266ECB">
        <w:rPr>
          <w:rFonts w:ascii="Times New Roman" w:hAnsi="Times New Roman" w:cs="Times New Roman"/>
        </w:rPr>
        <w:t>HRM-afdelingen</w:t>
      </w:r>
      <w:proofErr w:type="spellEnd"/>
      <w:r w:rsidRPr="00266ECB">
        <w:rPr>
          <w:rFonts w:ascii="Times New Roman" w:hAnsi="Times New Roman" w:cs="Times New Roman"/>
        </w:rPr>
        <w:t xml:space="preserve"> worden samengevoegd. De inrichting van een </w:t>
      </w:r>
      <w:proofErr w:type="spellStart"/>
      <w:r w:rsidRPr="00266ECB">
        <w:rPr>
          <w:rFonts w:ascii="Times New Roman" w:hAnsi="Times New Roman" w:cs="Times New Roman"/>
        </w:rPr>
        <w:t>shared</w:t>
      </w:r>
      <w:proofErr w:type="spellEnd"/>
      <w:r w:rsidRPr="00266ECB">
        <w:rPr>
          <w:rFonts w:ascii="Times New Roman" w:hAnsi="Times New Roman" w:cs="Times New Roman"/>
        </w:rPr>
        <w:t xml:space="preserve"> service center kan een goede stap zijn in de richting van de realisatie van de strategie van een onderneming. Het meten van de strategie kan plaatsvinden aan de hand van de </w:t>
      </w:r>
      <w:proofErr w:type="spellStart"/>
      <w:r w:rsidRPr="00266ECB">
        <w:rPr>
          <w:rFonts w:ascii="Times New Roman" w:hAnsi="Times New Roman" w:cs="Times New Roman"/>
        </w:rPr>
        <w:t>Balanced</w:t>
      </w:r>
      <w:proofErr w:type="spellEnd"/>
      <w:r w:rsidRPr="00266ECB">
        <w:rPr>
          <w:rFonts w:ascii="Times New Roman" w:hAnsi="Times New Roman" w:cs="Times New Roman"/>
        </w:rPr>
        <w:t xml:space="preserve"> Score Card. In dit verband zijn de volgende perspectieven belangrijk:</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 xml:space="preserve">het klantenperspectief; door de inschakeling van een </w:t>
      </w:r>
      <w:proofErr w:type="spellStart"/>
      <w:r>
        <w:rPr>
          <w:rFonts w:ascii="Times New Roman" w:hAnsi="Times New Roman" w:cs="Times New Roman"/>
        </w:rPr>
        <w:t>shared</w:t>
      </w:r>
      <w:proofErr w:type="spellEnd"/>
      <w:r>
        <w:rPr>
          <w:rFonts w:ascii="Times New Roman" w:hAnsi="Times New Roman" w:cs="Times New Roman"/>
        </w:rPr>
        <w:t xml:space="preserve"> service center kan de dienstverlening aan de medewerkers (de interne klanten) worden verbeterd doordat meer deskundigheid kan worden verzameld;</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 xml:space="preserve">het financieel perspectief; concentratie van </w:t>
      </w:r>
      <w:proofErr w:type="spellStart"/>
      <w:r>
        <w:rPr>
          <w:rFonts w:ascii="Times New Roman" w:hAnsi="Times New Roman" w:cs="Times New Roman"/>
        </w:rPr>
        <w:t>HRM-afdelingen</w:t>
      </w:r>
      <w:proofErr w:type="spellEnd"/>
      <w:r>
        <w:rPr>
          <w:rFonts w:ascii="Times New Roman" w:hAnsi="Times New Roman" w:cs="Times New Roman"/>
        </w:rPr>
        <w:t xml:space="preserve"> kan leiden tot verlaging van de totale kosten. Men kan de dienstverlening efficiënter verzorgen;</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rsidR="009575B5" w:rsidRDefault="009575B5" w:rsidP="009575B5">
      <w:pPr>
        <w:pStyle w:val="ListParagraph"/>
        <w:numPr>
          <w:ilvl w:val="0"/>
          <w:numId w:val="1"/>
        </w:numPr>
        <w:spacing w:after="0"/>
        <w:rPr>
          <w:rFonts w:ascii="Times New Roman" w:hAnsi="Times New Roman" w:cs="Times New Roman"/>
        </w:rPr>
      </w:pPr>
      <w:r>
        <w:rPr>
          <w:rFonts w:ascii="Times New Roman" w:hAnsi="Times New Roman" w:cs="Times New Roman"/>
        </w:rPr>
        <w:t>het innovatief perspectief; door de samenbundeling van activiteiten zijn er meer mogelijkheden voor het aanbieden van specifieke opleidingen aan de medewerkers, het bijhouden van vakkennis en het volgen van de laatste ontwikkelingen.</w:t>
      </w:r>
    </w:p>
    <w:p w:rsidR="009575B5" w:rsidRDefault="009575B5" w:rsidP="009575B5">
      <w:pPr>
        <w:spacing w:after="0"/>
        <w:rPr>
          <w:rFonts w:ascii="Times New Roman" w:hAnsi="Times New Roman" w:cs="Times New Roman"/>
        </w:rPr>
      </w:pPr>
    </w:p>
    <w:p w:rsidR="009575B5" w:rsidRPr="008A0011" w:rsidRDefault="009575B5" w:rsidP="009575B5">
      <w:pPr>
        <w:spacing w:after="0"/>
        <w:rPr>
          <w:rFonts w:ascii="Times New Roman" w:hAnsi="Times New Roman" w:cs="Times New Roman"/>
          <w:b/>
        </w:rPr>
      </w:pPr>
      <w:r w:rsidRPr="008A0011">
        <w:rPr>
          <w:rFonts w:ascii="Times New Roman" w:hAnsi="Times New Roman" w:cs="Times New Roman"/>
          <w:b/>
        </w:rPr>
        <w:t>Opgave 1.16</w:t>
      </w:r>
    </w:p>
    <w:p w:rsidR="009575B5" w:rsidRDefault="009575B5" w:rsidP="009575B5">
      <w:pPr>
        <w:pStyle w:val="ListParagraph"/>
        <w:numPr>
          <w:ilvl w:val="0"/>
          <w:numId w:val="7"/>
        </w:numPr>
        <w:spacing w:after="0"/>
        <w:rPr>
          <w:rFonts w:ascii="Times New Roman" w:hAnsi="Times New Roman" w:cs="Times New Roman"/>
        </w:rPr>
      </w:pPr>
      <w:r>
        <w:rPr>
          <w:rFonts w:ascii="Times New Roman" w:hAnsi="Times New Roman" w:cs="Times New Roman"/>
        </w:rPr>
        <w:t>Managementgebieden:</w:t>
      </w:r>
    </w:p>
    <w:p w:rsidR="009575B5"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financieel management;</w:t>
      </w:r>
    </w:p>
    <w:p w:rsidR="009575B5"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personeelsmanagement (</w:t>
      </w:r>
      <w:proofErr w:type="spellStart"/>
      <w:r w:rsidRPr="008A0011">
        <w:rPr>
          <w:rFonts w:ascii="Times New Roman" w:hAnsi="Times New Roman" w:cs="Times New Roman"/>
        </w:rPr>
        <w:t>Human</w:t>
      </w:r>
      <w:proofErr w:type="spellEnd"/>
      <w:r w:rsidRPr="008A0011">
        <w:rPr>
          <w:rFonts w:ascii="Times New Roman" w:hAnsi="Times New Roman" w:cs="Times New Roman"/>
        </w:rPr>
        <w:t xml:space="preserve"> Resource Management);</w:t>
      </w:r>
    </w:p>
    <w:p w:rsidR="009575B5"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marketing management;</w:t>
      </w:r>
    </w:p>
    <w:p w:rsidR="009575B5" w:rsidRDefault="009575B5" w:rsidP="009575B5">
      <w:pPr>
        <w:pStyle w:val="ListParagraph"/>
        <w:numPr>
          <w:ilvl w:val="0"/>
          <w:numId w:val="1"/>
        </w:numPr>
        <w:spacing w:after="0"/>
        <w:rPr>
          <w:rFonts w:ascii="Times New Roman" w:hAnsi="Times New Roman" w:cs="Times New Roman"/>
        </w:rPr>
      </w:pPr>
      <w:proofErr w:type="spellStart"/>
      <w:r w:rsidRPr="008A0011">
        <w:rPr>
          <w:rFonts w:ascii="Times New Roman" w:hAnsi="Times New Roman" w:cs="Times New Roman"/>
        </w:rPr>
        <w:lastRenderedPageBreak/>
        <w:t>ICT-management</w:t>
      </w:r>
      <w:proofErr w:type="spellEnd"/>
      <w:r w:rsidRPr="008A0011">
        <w:rPr>
          <w:rFonts w:ascii="Times New Roman" w:hAnsi="Times New Roman" w:cs="Times New Roman"/>
        </w:rPr>
        <w:t>;</w:t>
      </w:r>
    </w:p>
    <w:p w:rsidR="009575B5"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informatiemanagement;</w:t>
      </w:r>
    </w:p>
    <w:p w:rsidR="009575B5"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kwaliteitsmanagement;</w:t>
      </w:r>
    </w:p>
    <w:p w:rsidR="009575B5" w:rsidRDefault="009575B5" w:rsidP="009575B5">
      <w:pPr>
        <w:pStyle w:val="ListParagraph"/>
        <w:numPr>
          <w:ilvl w:val="0"/>
          <w:numId w:val="1"/>
        </w:numPr>
        <w:spacing w:after="0"/>
        <w:rPr>
          <w:rFonts w:ascii="Times New Roman" w:hAnsi="Times New Roman" w:cs="Times New Roman"/>
        </w:rPr>
      </w:pPr>
      <w:proofErr w:type="spellStart"/>
      <w:r w:rsidRPr="008A0011">
        <w:rPr>
          <w:rFonts w:ascii="Times New Roman" w:hAnsi="Times New Roman" w:cs="Times New Roman"/>
        </w:rPr>
        <w:t>operations</w:t>
      </w:r>
      <w:proofErr w:type="spellEnd"/>
      <w:r w:rsidRPr="008A0011">
        <w:rPr>
          <w:rFonts w:ascii="Times New Roman" w:hAnsi="Times New Roman" w:cs="Times New Roman"/>
        </w:rPr>
        <w:t xml:space="preserve"> management;</w:t>
      </w:r>
    </w:p>
    <w:p w:rsidR="009575B5" w:rsidRPr="008A0011" w:rsidRDefault="009575B5" w:rsidP="009575B5">
      <w:pPr>
        <w:pStyle w:val="ListParagraph"/>
        <w:numPr>
          <w:ilvl w:val="0"/>
          <w:numId w:val="1"/>
        </w:numPr>
        <w:spacing w:after="0"/>
        <w:rPr>
          <w:rFonts w:ascii="Times New Roman" w:hAnsi="Times New Roman" w:cs="Times New Roman"/>
        </w:rPr>
      </w:pPr>
      <w:r w:rsidRPr="008A0011">
        <w:rPr>
          <w:rFonts w:ascii="Times New Roman" w:hAnsi="Times New Roman" w:cs="Times New Roman"/>
        </w:rPr>
        <w:t>procesmanagement.</w:t>
      </w:r>
    </w:p>
    <w:p w:rsidR="009575B5" w:rsidRDefault="009575B5" w:rsidP="009575B5">
      <w:pPr>
        <w:spacing w:after="0"/>
        <w:rPr>
          <w:rFonts w:ascii="Times New Roman" w:hAnsi="Times New Roman" w:cs="Times New Roman"/>
        </w:rPr>
      </w:pPr>
    </w:p>
    <w:p w:rsidR="009575B5" w:rsidRDefault="009575B5" w:rsidP="009575B5">
      <w:pPr>
        <w:pStyle w:val="ListParagraph"/>
        <w:numPr>
          <w:ilvl w:val="0"/>
          <w:numId w:val="7"/>
        </w:numPr>
        <w:spacing w:after="0"/>
        <w:rPr>
          <w:rFonts w:ascii="Times New Roman" w:hAnsi="Times New Roman" w:cs="Times New Roman"/>
        </w:rPr>
      </w:pPr>
      <w:r>
        <w:rPr>
          <w:rFonts w:ascii="Times New Roman" w:hAnsi="Times New Roman" w:cs="Times New Roman"/>
        </w:rPr>
        <w:t>Spontaan veranderen en gepland veranderen.</w:t>
      </w:r>
    </w:p>
    <w:p w:rsidR="009575B5" w:rsidRDefault="009575B5" w:rsidP="009575B5">
      <w:pPr>
        <w:spacing w:after="0"/>
        <w:rPr>
          <w:rFonts w:ascii="Times New Roman" w:hAnsi="Times New Roman" w:cs="Times New Roman"/>
        </w:rPr>
      </w:pPr>
    </w:p>
    <w:p w:rsidR="009575B5" w:rsidRPr="004B0F52" w:rsidRDefault="009575B5" w:rsidP="009575B5">
      <w:pPr>
        <w:pStyle w:val="ListParagraph"/>
        <w:numPr>
          <w:ilvl w:val="0"/>
          <w:numId w:val="7"/>
        </w:numPr>
        <w:spacing w:after="0"/>
        <w:rPr>
          <w:rFonts w:ascii="Times New Roman" w:hAnsi="Times New Roman" w:cs="Times New Roman"/>
        </w:rPr>
      </w:pPr>
      <w:r>
        <w:rPr>
          <w:rFonts w:ascii="Times New Roman" w:hAnsi="Times New Roman" w:cs="Times New Roman"/>
        </w:rPr>
        <w:t>Stappen bij projectmanagement:</w:t>
      </w:r>
    </w:p>
    <w:p w:rsidR="009575B5" w:rsidRPr="00F903C0" w:rsidRDefault="009575B5" w:rsidP="009575B5">
      <w:pPr>
        <w:pStyle w:val="ListParagraph"/>
        <w:numPr>
          <w:ilvl w:val="0"/>
          <w:numId w:val="1"/>
        </w:numPr>
        <w:spacing w:after="0"/>
        <w:rPr>
          <w:rFonts w:ascii="Times New Roman" w:hAnsi="Times New Roman" w:cs="Times New Roman"/>
        </w:rPr>
      </w:pPr>
      <w:r w:rsidRPr="00F903C0">
        <w:rPr>
          <w:rFonts w:ascii="Times New Roman" w:hAnsi="Times New Roman" w:cs="Times New Roman"/>
        </w:rPr>
        <w:t>start van het project;</w:t>
      </w:r>
    </w:p>
    <w:p w:rsidR="009575B5" w:rsidRPr="00F903C0" w:rsidRDefault="009575B5" w:rsidP="009575B5">
      <w:pPr>
        <w:pStyle w:val="ListParagraph"/>
        <w:numPr>
          <w:ilvl w:val="0"/>
          <w:numId w:val="1"/>
        </w:numPr>
        <w:spacing w:after="0"/>
        <w:rPr>
          <w:rFonts w:ascii="Times New Roman" w:hAnsi="Times New Roman" w:cs="Times New Roman"/>
        </w:rPr>
      </w:pPr>
      <w:r w:rsidRPr="00F903C0">
        <w:rPr>
          <w:rFonts w:ascii="Times New Roman" w:hAnsi="Times New Roman" w:cs="Times New Roman"/>
        </w:rPr>
        <w:t>planning van het project;</w:t>
      </w:r>
    </w:p>
    <w:p w:rsidR="009575B5" w:rsidRPr="00F903C0" w:rsidRDefault="009575B5" w:rsidP="009575B5">
      <w:pPr>
        <w:pStyle w:val="ListParagraph"/>
        <w:numPr>
          <w:ilvl w:val="0"/>
          <w:numId w:val="1"/>
        </w:numPr>
        <w:spacing w:after="0"/>
        <w:rPr>
          <w:rFonts w:ascii="Times New Roman" w:hAnsi="Times New Roman" w:cs="Times New Roman"/>
        </w:rPr>
      </w:pPr>
      <w:r w:rsidRPr="00F903C0">
        <w:rPr>
          <w:rFonts w:ascii="Times New Roman" w:hAnsi="Times New Roman" w:cs="Times New Roman"/>
        </w:rPr>
        <w:t>uitvoering van de werkzaamheden in de verschillende fasen en deelprojecten;</w:t>
      </w:r>
    </w:p>
    <w:p w:rsidR="009575B5" w:rsidRPr="00F903C0" w:rsidRDefault="009575B5" w:rsidP="009575B5">
      <w:pPr>
        <w:pStyle w:val="ListParagraph"/>
        <w:numPr>
          <w:ilvl w:val="0"/>
          <w:numId w:val="1"/>
        </w:numPr>
        <w:spacing w:after="0"/>
        <w:rPr>
          <w:rFonts w:ascii="Times New Roman" w:hAnsi="Times New Roman" w:cs="Times New Roman"/>
        </w:rPr>
      </w:pPr>
      <w:r w:rsidRPr="00F903C0">
        <w:rPr>
          <w:rFonts w:ascii="Times New Roman" w:hAnsi="Times New Roman" w:cs="Times New Roman"/>
        </w:rPr>
        <w:t>opvolging van de projectvoortgang;</w:t>
      </w:r>
    </w:p>
    <w:p w:rsidR="009575B5" w:rsidRPr="00F903C0" w:rsidRDefault="009575B5" w:rsidP="009575B5">
      <w:pPr>
        <w:pStyle w:val="ListParagraph"/>
        <w:numPr>
          <w:ilvl w:val="0"/>
          <w:numId w:val="1"/>
        </w:numPr>
        <w:spacing w:after="0"/>
        <w:rPr>
          <w:rFonts w:ascii="Times New Roman" w:hAnsi="Times New Roman" w:cs="Times New Roman"/>
        </w:rPr>
      </w:pPr>
      <w:r w:rsidRPr="00F903C0">
        <w:rPr>
          <w:rFonts w:ascii="Times New Roman" w:hAnsi="Times New Roman" w:cs="Times New Roman"/>
        </w:rPr>
        <w:t>afronding en beëindiging.</w:t>
      </w:r>
    </w:p>
    <w:p w:rsidR="009575B5" w:rsidRDefault="009575B5" w:rsidP="009575B5">
      <w:pPr>
        <w:spacing w:after="0"/>
        <w:rPr>
          <w:rFonts w:ascii="Times New Roman" w:hAnsi="Times New Roman" w:cs="Times New Roman"/>
        </w:rPr>
      </w:pPr>
    </w:p>
    <w:p w:rsidR="009575B5" w:rsidRPr="00F903C0" w:rsidRDefault="009575B5" w:rsidP="009575B5">
      <w:pPr>
        <w:spacing w:after="0"/>
        <w:rPr>
          <w:rFonts w:ascii="Times New Roman" w:hAnsi="Times New Roman" w:cs="Times New Roman"/>
          <w:b/>
        </w:rPr>
      </w:pPr>
      <w:r w:rsidRPr="00F903C0">
        <w:rPr>
          <w:rFonts w:ascii="Times New Roman" w:hAnsi="Times New Roman" w:cs="Times New Roman"/>
          <w:b/>
        </w:rPr>
        <w:t>Opgave 1.17</w:t>
      </w:r>
    </w:p>
    <w:p w:rsidR="009575B5" w:rsidRPr="00265088" w:rsidRDefault="009575B5" w:rsidP="009575B5">
      <w:pPr>
        <w:pStyle w:val="ListParagraph"/>
        <w:numPr>
          <w:ilvl w:val="0"/>
          <w:numId w:val="2"/>
        </w:numPr>
        <w:spacing w:after="0"/>
        <w:rPr>
          <w:rFonts w:ascii="Times New Roman" w:hAnsi="Times New Roman" w:cs="Times New Roman"/>
        </w:rPr>
      </w:pPr>
      <w:r w:rsidRPr="00265088">
        <w:rPr>
          <w:rFonts w:ascii="Times New Roman" w:hAnsi="Times New Roman" w:cs="Times New Roman"/>
        </w:rPr>
        <w:t>De onderneming uit de opgave heeft onder andere vier doelstellingen bepaald. Deze doelstellingen kunnen worden ingedeeld bij de volgende perspectieven:</w:t>
      </w:r>
    </w:p>
    <w:p w:rsidR="009575B5" w:rsidRDefault="009575B5" w:rsidP="009575B5">
      <w:pPr>
        <w:pStyle w:val="ListParagraph"/>
        <w:numPr>
          <w:ilvl w:val="0"/>
          <w:numId w:val="8"/>
        </w:numPr>
        <w:spacing w:after="0"/>
        <w:rPr>
          <w:rFonts w:ascii="Times New Roman" w:hAnsi="Times New Roman" w:cs="Times New Roman"/>
        </w:rPr>
      </w:pPr>
      <w:r>
        <w:rPr>
          <w:rFonts w:ascii="Times New Roman" w:hAnsi="Times New Roman" w:cs="Times New Roman"/>
        </w:rPr>
        <w:t>financieel perspectief: de gemiddelde lonen mogen in 2016 niet meer stijgen dan 3,25% ten opzichte van 2015;</w:t>
      </w:r>
    </w:p>
    <w:p w:rsidR="009575B5" w:rsidRDefault="009575B5" w:rsidP="009575B5">
      <w:pPr>
        <w:pStyle w:val="ListParagraph"/>
        <w:numPr>
          <w:ilvl w:val="0"/>
          <w:numId w:val="8"/>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rsidR="009575B5" w:rsidRDefault="009575B5" w:rsidP="009575B5">
      <w:pPr>
        <w:pStyle w:val="ListParagraph"/>
        <w:numPr>
          <w:ilvl w:val="0"/>
          <w:numId w:val="8"/>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rsidR="009575B5" w:rsidRPr="001F513F" w:rsidRDefault="009575B5" w:rsidP="009575B5">
      <w:pPr>
        <w:pStyle w:val="ListParagraph"/>
        <w:numPr>
          <w:ilvl w:val="0"/>
          <w:numId w:val="8"/>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rsidR="009575B5" w:rsidRDefault="009575B5" w:rsidP="009575B5">
      <w:pPr>
        <w:spacing w:after="0"/>
        <w:rPr>
          <w:rFonts w:ascii="Times New Roman" w:hAnsi="Times New Roman" w:cs="Times New Roman"/>
        </w:rPr>
      </w:pPr>
    </w:p>
    <w:p w:rsidR="009575B5" w:rsidRPr="00265088" w:rsidRDefault="009575B5" w:rsidP="009575B5">
      <w:pPr>
        <w:pStyle w:val="ListParagraph"/>
        <w:numPr>
          <w:ilvl w:val="0"/>
          <w:numId w:val="2"/>
        </w:numPr>
        <w:spacing w:after="0"/>
        <w:rPr>
          <w:rFonts w:ascii="Times New Roman" w:hAnsi="Times New Roman" w:cs="Times New Roman"/>
        </w:rPr>
      </w:pPr>
      <w:r w:rsidRPr="00265088">
        <w:rPr>
          <w:rFonts w:ascii="Times New Roman" w:hAnsi="Times New Roman" w:cs="Times New Roman"/>
        </w:rPr>
        <w:t xml:space="preserve">Het </w:t>
      </w:r>
      <w:proofErr w:type="spellStart"/>
      <w:r w:rsidRPr="00265088">
        <w:rPr>
          <w:rFonts w:ascii="Times New Roman" w:hAnsi="Times New Roman" w:cs="Times New Roman"/>
        </w:rPr>
        <w:t>SMART-principe</w:t>
      </w:r>
      <w:proofErr w:type="spellEnd"/>
      <w:r w:rsidRPr="00265088">
        <w:rPr>
          <w:rFonts w:ascii="Times New Roman" w:hAnsi="Times New Roman" w:cs="Times New Roman"/>
        </w:rPr>
        <w:t xml:space="preserv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rsidR="009575B5" w:rsidRDefault="009575B5" w:rsidP="009575B5">
      <w:pPr>
        <w:spacing w:after="0"/>
        <w:rPr>
          <w:rFonts w:ascii="Times New Roman" w:hAnsi="Times New Roman" w:cs="Times New Roman"/>
        </w:rPr>
      </w:pPr>
    </w:p>
    <w:p w:rsidR="009575B5" w:rsidRPr="00265088" w:rsidRDefault="009575B5" w:rsidP="009575B5">
      <w:pPr>
        <w:spacing w:after="0"/>
        <w:rPr>
          <w:rFonts w:ascii="Times New Roman" w:hAnsi="Times New Roman" w:cs="Times New Roman"/>
          <w:b/>
        </w:rPr>
      </w:pPr>
      <w:r w:rsidRPr="00265088">
        <w:rPr>
          <w:rFonts w:ascii="Times New Roman" w:hAnsi="Times New Roman" w:cs="Times New Roman"/>
          <w:b/>
        </w:rPr>
        <w:t>Opgave 1.18</w:t>
      </w:r>
    </w:p>
    <w:p w:rsidR="009575B5" w:rsidRDefault="009575B5" w:rsidP="009575B5">
      <w:pPr>
        <w:spacing w:after="0"/>
        <w:rPr>
          <w:rFonts w:ascii="Times New Roman" w:hAnsi="Times New Roman" w:cs="Times New Roman"/>
        </w:rPr>
      </w:pPr>
      <w:r w:rsidRPr="0067002D">
        <w:rPr>
          <w:rFonts w:ascii="Times New Roman" w:hAnsi="Times New Roman" w:cs="Times New Roman"/>
        </w:rPr>
        <w:t xml:space="preserve">In de beantwoording dienen de vier perspectieven van de </w:t>
      </w:r>
      <w:proofErr w:type="spellStart"/>
      <w:r w:rsidRPr="0067002D">
        <w:rPr>
          <w:rFonts w:ascii="Times New Roman" w:hAnsi="Times New Roman" w:cs="Times New Roman"/>
        </w:rPr>
        <w:t>balanced</w:t>
      </w:r>
      <w:proofErr w:type="spellEnd"/>
      <w:r w:rsidRPr="0067002D">
        <w:rPr>
          <w:rFonts w:ascii="Times New Roman" w:hAnsi="Times New Roman" w:cs="Times New Roman"/>
        </w:rPr>
        <w:t xml:space="preserve">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financieel perspectief;</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perspectief van de klant;</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perspectief innovatie/lerend vermogen;</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perspectief van interne processen.</w:t>
      </w:r>
    </w:p>
    <w:p w:rsidR="009575B5" w:rsidRDefault="009575B5" w:rsidP="009575B5">
      <w:pPr>
        <w:spacing w:after="0"/>
        <w:rPr>
          <w:rFonts w:ascii="Times New Roman" w:hAnsi="Times New Roman" w:cs="Times New Roman"/>
        </w:rPr>
      </w:pPr>
    </w:p>
    <w:tbl>
      <w:tblPr>
        <w:tblStyle w:val="TableGrid"/>
        <w:tblW w:w="0" w:type="auto"/>
        <w:tblLook w:val="04A0"/>
      </w:tblPr>
      <w:tblGrid>
        <w:gridCol w:w="3070"/>
        <w:gridCol w:w="3071"/>
        <w:gridCol w:w="3071"/>
      </w:tblGrid>
      <w:tr w:rsidR="009575B5" w:rsidTr="00520916">
        <w:tc>
          <w:tcPr>
            <w:tcW w:w="3070" w:type="dxa"/>
          </w:tcPr>
          <w:p w:rsidR="009575B5" w:rsidRPr="00431C14" w:rsidRDefault="009575B5" w:rsidP="00520916">
            <w:pPr>
              <w:rPr>
                <w:rFonts w:ascii="Times New Roman" w:hAnsi="Times New Roman" w:cs="Times New Roman"/>
                <w:b/>
              </w:rPr>
            </w:pPr>
            <w:r>
              <w:rPr>
                <w:rFonts w:ascii="Times New Roman" w:hAnsi="Times New Roman" w:cs="Times New Roman"/>
                <w:b/>
              </w:rPr>
              <w:t>Financieel perspectief</w:t>
            </w:r>
          </w:p>
        </w:tc>
        <w:tc>
          <w:tcPr>
            <w:tcW w:w="3071" w:type="dxa"/>
          </w:tcPr>
          <w:p w:rsidR="009575B5" w:rsidRPr="00431C14" w:rsidRDefault="009575B5" w:rsidP="00520916">
            <w:pPr>
              <w:rPr>
                <w:rFonts w:ascii="Times New Roman" w:hAnsi="Times New Roman" w:cs="Times New Roman"/>
                <w:b/>
              </w:rPr>
            </w:pPr>
            <w:r>
              <w:rPr>
                <w:rFonts w:ascii="Times New Roman" w:hAnsi="Times New Roman" w:cs="Times New Roman"/>
                <w:b/>
              </w:rPr>
              <w:t>Doelwaarde</w:t>
            </w:r>
          </w:p>
        </w:tc>
        <w:tc>
          <w:tcPr>
            <w:tcW w:w="3071" w:type="dxa"/>
          </w:tcPr>
          <w:p w:rsidR="009575B5" w:rsidRPr="00431C14" w:rsidRDefault="009575B5" w:rsidP="00520916">
            <w:pPr>
              <w:rPr>
                <w:rFonts w:ascii="Times New Roman" w:hAnsi="Times New Roman" w:cs="Times New Roman"/>
                <w:b/>
              </w:rPr>
            </w:pPr>
            <w:r w:rsidRPr="00431C14">
              <w:rPr>
                <w:rFonts w:ascii="Times New Roman" w:hAnsi="Times New Roman" w:cs="Times New Roman"/>
                <w:b/>
              </w:rPr>
              <w:t>Huidige waarde</w:t>
            </w:r>
          </w:p>
        </w:tc>
      </w:tr>
      <w:tr w:rsidR="009575B5" w:rsidTr="00520916">
        <w:tc>
          <w:tcPr>
            <w:tcW w:w="3070" w:type="dxa"/>
          </w:tcPr>
          <w:p w:rsidR="009575B5" w:rsidRPr="00431C14"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omzet</w:t>
            </w:r>
          </w:p>
        </w:tc>
        <w:tc>
          <w:tcPr>
            <w:tcW w:w="3071" w:type="dxa"/>
          </w:tcPr>
          <w:p w:rsidR="009575B5" w:rsidRPr="00431C14" w:rsidRDefault="009575B5" w:rsidP="00520916">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€ 10,2 miljoen</w:t>
            </w:r>
          </w:p>
        </w:tc>
      </w:tr>
      <w:tr w:rsidR="009575B5" w:rsidTr="00520916">
        <w:tc>
          <w:tcPr>
            <w:tcW w:w="3070" w:type="dxa"/>
          </w:tcPr>
          <w:p w:rsidR="009575B5" w:rsidRPr="00431C14"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inkoopwaarde omzet</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 xml:space="preserve">&lt; 40% </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43%</w:t>
            </w:r>
          </w:p>
        </w:tc>
      </w:tr>
      <w:tr w:rsidR="009575B5" w:rsidTr="00520916">
        <w:tc>
          <w:tcPr>
            <w:tcW w:w="3070" w:type="dxa"/>
          </w:tcPr>
          <w:p w:rsidR="009575B5" w:rsidRPr="00431C14"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salariskosten t.o.v. omzet</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&lt; 20%</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25%</w:t>
            </w:r>
          </w:p>
        </w:tc>
      </w:tr>
      <w:tr w:rsidR="009575B5" w:rsidTr="00520916">
        <w:tc>
          <w:tcPr>
            <w:tcW w:w="3070" w:type="dxa"/>
          </w:tcPr>
          <w:p w:rsidR="009575B5" w:rsidRPr="00021656" w:rsidRDefault="009575B5" w:rsidP="00520916">
            <w:pPr>
              <w:rPr>
                <w:rFonts w:ascii="Times New Roman" w:hAnsi="Times New Roman" w:cs="Times New Roman"/>
                <w:b/>
              </w:rPr>
            </w:pPr>
            <w:r>
              <w:rPr>
                <w:rFonts w:ascii="Times New Roman" w:hAnsi="Times New Roman" w:cs="Times New Roman"/>
                <w:b/>
              </w:rPr>
              <w:lastRenderedPageBreak/>
              <w:t>Perspectief van de klant</w:t>
            </w:r>
          </w:p>
        </w:tc>
        <w:tc>
          <w:tcPr>
            <w:tcW w:w="3071" w:type="dxa"/>
          </w:tcPr>
          <w:p w:rsidR="009575B5" w:rsidRPr="00021656" w:rsidRDefault="009575B5" w:rsidP="00520916">
            <w:pPr>
              <w:rPr>
                <w:rFonts w:ascii="Times New Roman" w:hAnsi="Times New Roman" w:cs="Times New Roman"/>
                <w:b/>
              </w:rPr>
            </w:pPr>
            <w:r w:rsidRPr="00021656">
              <w:rPr>
                <w:rFonts w:ascii="Times New Roman" w:hAnsi="Times New Roman" w:cs="Times New Roman"/>
                <w:b/>
              </w:rPr>
              <w:t>Doelwaarde</w:t>
            </w:r>
          </w:p>
        </w:tc>
        <w:tc>
          <w:tcPr>
            <w:tcW w:w="3071" w:type="dxa"/>
          </w:tcPr>
          <w:p w:rsidR="009575B5" w:rsidRPr="00021656" w:rsidRDefault="009575B5" w:rsidP="00520916">
            <w:pPr>
              <w:rPr>
                <w:rFonts w:ascii="Times New Roman" w:hAnsi="Times New Roman" w:cs="Times New Roman"/>
                <w:b/>
              </w:rPr>
            </w:pPr>
            <w:r>
              <w:rPr>
                <w:rFonts w:ascii="Times New Roman" w:hAnsi="Times New Roman" w:cs="Times New Roman"/>
                <w:b/>
              </w:rPr>
              <w:t>Huidige waarde</w:t>
            </w:r>
          </w:p>
        </w:tc>
      </w:tr>
      <w:tr w:rsidR="009575B5" w:rsidTr="00520916">
        <w:tc>
          <w:tcPr>
            <w:tcW w:w="3070" w:type="dxa"/>
          </w:tcPr>
          <w:p w:rsidR="009575B5" w:rsidRPr="00EE243F"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aantal klachten</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&lt; 10</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23</w:t>
            </w:r>
          </w:p>
        </w:tc>
      </w:tr>
      <w:tr w:rsidR="009575B5" w:rsidTr="00520916">
        <w:tc>
          <w:tcPr>
            <w:tcW w:w="3070" w:type="dxa"/>
          </w:tcPr>
          <w:p w:rsidR="009575B5" w:rsidRPr="00EE243F"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klanttevredenheid</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&gt; 98%</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93%</w:t>
            </w:r>
          </w:p>
        </w:tc>
      </w:tr>
      <w:tr w:rsidR="009575B5" w:rsidTr="00520916">
        <w:tc>
          <w:tcPr>
            <w:tcW w:w="3070" w:type="dxa"/>
          </w:tcPr>
          <w:p w:rsidR="009575B5" w:rsidRPr="00EE243F"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 xml:space="preserve">aantal </w:t>
            </w:r>
            <w:proofErr w:type="spellStart"/>
            <w:r>
              <w:rPr>
                <w:rFonts w:ascii="Times New Roman" w:hAnsi="Times New Roman" w:cs="Times New Roman"/>
              </w:rPr>
              <w:t>retouren</w:t>
            </w:r>
            <w:proofErr w:type="spellEnd"/>
          </w:p>
        </w:tc>
        <w:tc>
          <w:tcPr>
            <w:tcW w:w="3071" w:type="dxa"/>
          </w:tcPr>
          <w:p w:rsidR="009575B5" w:rsidRDefault="009575B5" w:rsidP="00520916">
            <w:pPr>
              <w:rPr>
                <w:rFonts w:ascii="Times New Roman" w:hAnsi="Times New Roman" w:cs="Times New Roman"/>
              </w:rPr>
            </w:pPr>
            <w:r>
              <w:rPr>
                <w:rFonts w:ascii="Times New Roman" w:hAnsi="Times New Roman" w:cs="Times New Roman"/>
              </w:rPr>
              <w:t>&lt; 20</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45</w:t>
            </w:r>
          </w:p>
        </w:tc>
      </w:tr>
      <w:tr w:rsidR="009575B5" w:rsidTr="00520916">
        <w:tc>
          <w:tcPr>
            <w:tcW w:w="3070" w:type="dxa"/>
          </w:tcPr>
          <w:p w:rsidR="009575B5" w:rsidRPr="00EE243F" w:rsidRDefault="009575B5" w:rsidP="00520916">
            <w:pPr>
              <w:rPr>
                <w:rFonts w:ascii="Times New Roman" w:hAnsi="Times New Roman" w:cs="Times New Roman"/>
                <w:b/>
              </w:rPr>
            </w:pPr>
            <w:r>
              <w:rPr>
                <w:rFonts w:ascii="Times New Roman" w:hAnsi="Times New Roman" w:cs="Times New Roman"/>
                <w:b/>
              </w:rPr>
              <w:t>Perspectief innovatie/lerend vermogen</w:t>
            </w:r>
          </w:p>
        </w:tc>
        <w:tc>
          <w:tcPr>
            <w:tcW w:w="3071" w:type="dxa"/>
          </w:tcPr>
          <w:p w:rsidR="009575B5" w:rsidRPr="00EE243F" w:rsidRDefault="009575B5" w:rsidP="00520916">
            <w:pPr>
              <w:rPr>
                <w:rFonts w:ascii="Times New Roman" w:hAnsi="Times New Roman" w:cs="Times New Roman"/>
                <w:b/>
              </w:rPr>
            </w:pPr>
            <w:r w:rsidRPr="00EE243F">
              <w:rPr>
                <w:rFonts w:ascii="Times New Roman" w:hAnsi="Times New Roman" w:cs="Times New Roman"/>
                <w:b/>
              </w:rPr>
              <w:t>Doelwaarde</w:t>
            </w:r>
          </w:p>
        </w:tc>
        <w:tc>
          <w:tcPr>
            <w:tcW w:w="3071" w:type="dxa"/>
          </w:tcPr>
          <w:p w:rsidR="009575B5" w:rsidRPr="00EE243F" w:rsidRDefault="009575B5" w:rsidP="00520916">
            <w:pPr>
              <w:rPr>
                <w:rFonts w:ascii="Times New Roman" w:hAnsi="Times New Roman" w:cs="Times New Roman"/>
                <w:b/>
              </w:rPr>
            </w:pPr>
            <w:r>
              <w:rPr>
                <w:rFonts w:ascii="Times New Roman" w:hAnsi="Times New Roman" w:cs="Times New Roman"/>
                <w:b/>
              </w:rPr>
              <w:t>Huidige waarde</w:t>
            </w:r>
          </w:p>
        </w:tc>
      </w:tr>
      <w:tr w:rsidR="009575B5" w:rsidTr="00520916">
        <w:tc>
          <w:tcPr>
            <w:tcW w:w="3070" w:type="dxa"/>
          </w:tcPr>
          <w:p w:rsidR="009575B5" w:rsidRPr="00E07F85"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tijd besteed aan opleiding</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&gt; 5 dagen</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2 dagen</w:t>
            </w:r>
          </w:p>
        </w:tc>
      </w:tr>
      <w:tr w:rsidR="009575B5" w:rsidTr="00520916">
        <w:tc>
          <w:tcPr>
            <w:tcW w:w="3070" w:type="dxa"/>
          </w:tcPr>
          <w:p w:rsidR="009575B5" w:rsidRPr="00E07F85"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aantal nieuwe producten</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&gt; 4</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3</w:t>
            </w:r>
          </w:p>
        </w:tc>
      </w:tr>
      <w:tr w:rsidR="009575B5" w:rsidTr="00520916">
        <w:tc>
          <w:tcPr>
            <w:tcW w:w="3070" w:type="dxa"/>
          </w:tcPr>
          <w:p w:rsidR="009575B5" w:rsidRPr="00BF4CB9" w:rsidRDefault="009575B5" w:rsidP="00520916">
            <w:pPr>
              <w:rPr>
                <w:rFonts w:ascii="Times New Roman" w:hAnsi="Times New Roman" w:cs="Times New Roman"/>
                <w:b/>
              </w:rPr>
            </w:pPr>
            <w:r>
              <w:rPr>
                <w:rFonts w:ascii="Times New Roman" w:hAnsi="Times New Roman" w:cs="Times New Roman"/>
                <w:b/>
              </w:rPr>
              <w:t>Perspectief van interne processen</w:t>
            </w:r>
          </w:p>
        </w:tc>
        <w:tc>
          <w:tcPr>
            <w:tcW w:w="3071" w:type="dxa"/>
          </w:tcPr>
          <w:p w:rsidR="009575B5" w:rsidRPr="00BF4CB9" w:rsidRDefault="009575B5" w:rsidP="00520916">
            <w:pPr>
              <w:rPr>
                <w:rFonts w:ascii="Times New Roman" w:hAnsi="Times New Roman" w:cs="Times New Roman"/>
                <w:b/>
              </w:rPr>
            </w:pPr>
            <w:r>
              <w:rPr>
                <w:rFonts w:ascii="Times New Roman" w:hAnsi="Times New Roman" w:cs="Times New Roman"/>
                <w:b/>
              </w:rPr>
              <w:t>Doelwaarde</w:t>
            </w:r>
          </w:p>
        </w:tc>
        <w:tc>
          <w:tcPr>
            <w:tcW w:w="3071" w:type="dxa"/>
          </w:tcPr>
          <w:p w:rsidR="009575B5" w:rsidRPr="00BF4CB9" w:rsidRDefault="009575B5" w:rsidP="00520916">
            <w:pPr>
              <w:rPr>
                <w:rFonts w:ascii="Times New Roman" w:hAnsi="Times New Roman" w:cs="Times New Roman"/>
                <w:b/>
              </w:rPr>
            </w:pPr>
            <w:r>
              <w:rPr>
                <w:rFonts w:ascii="Times New Roman" w:hAnsi="Times New Roman" w:cs="Times New Roman"/>
                <w:b/>
              </w:rPr>
              <w:t>Huidige waarde</w:t>
            </w:r>
          </w:p>
        </w:tc>
      </w:tr>
      <w:tr w:rsidR="009575B5" w:rsidTr="00520916">
        <w:tc>
          <w:tcPr>
            <w:tcW w:w="3070" w:type="dxa"/>
          </w:tcPr>
          <w:p w:rsidR="009575B5" w:rsidRPr="00BF4CB9"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ziekteverzuim</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&lt; 5,0%</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6,4%</w:t>
            </w:r>
          </w:p>
        </w:tc>
      </w:tr>
      <w:tr w:rsidR="009575B5" w:rsidTr="00520916">
        <w:tc>
          <w:tcPr>
            <w:tcW w:w="3070" w:type="dxa"/>
          </w:tcPr>
          <w:p w:rsidR="009575B5" w:rsidRPr="00B47B1C" w:rsidRDefault="009575B5" w:rsidP="009575B5">
            <w:pPr>
              <w:pStyle w:val="ListParagraph"/>
              <w:numPr>
                <w:ilvl w:val="0"/>
                <w:numId w:val="4"/>
              </w:numPr>
              <w:rPr>
                <w:rFonts w:ascii="Times New Roman" w:hAnsi="Times New Roman" w:cs="Times New Roman"/>
              </w:rPr>
            </w:pPr>
            <w:r>
              <w:rPr>
                <w:rFonts w:ascii="Times New Roman" w:hAnsi="Times New Roman" w:cs="Times New Roman"/>
              </w:rPr>
              <w:t>R&amp;</w:t>
            </w:r>
            <w:proofErr w:type="spellStart"/>
            <w:r>
              <w:rPr>
                <w:rFonts w:ascii="Times New Roman" w:hAnsi="Times New Roman" w:cs="Times New Roman"/>
              </w:rPr>
              <w:t>D-projecten</w:t>
            </w:r>
            <w:proofErr w:type="spellEnd"/>
            <w:r>
              <w:rPr>
                <w:rFonts w:ascii="Times New Roman" w:hAnsi="Times New Roman" w:cs="Times New Roman"/>
              </w:rPr>
              <w:t xml:space="preserve"> binnen planning</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&gt; 90%</w:t>
            </w:r>
          </w:p>
        </w:tc>
        <w:tc>
          <w:tcPr>
            <w:tcW w:w="3071" w:type="dxa"/>
          </w:tcPr>
          <w:p w:rsidR="009575B5" w:rsidRDefault="009575B5" w:rsidP="00520916">
            <w:pPr>
              <w:rPr>
                <w:rFonts w:ascii="Times New Roman" w:hAnsi="Times New Roman" w:cs="Times New Roman"/>
              </w:rPr>
            </w:pPr>
            <w:r>
              <w:rPr>
                <w:rFonts w:ascii="Times New Roman" w:hAnsi="Times New Roman" w:cs="Times New Roman"/>
              </w:rPr>
              <w:t>65%</w:t>
            </w:r>
          </w:p>
        </w:tc>
      </w:tr>
    </w:tbl>
    <w:p w:rsidR="009575B5" w:rsidRPr="0067002D" w:rsidRDefault="009575B5" w:rsidP="009575B5">
      <w:pPr>
        <w:spacing w:after="0"/>
        <w:rPr>
          <w:rFonts w:ascii="Times New Roman" w:hAnsi="Times New Roman" w:cs="Times New Roman"/>
        </w:rPr>
      </w:pPr>
    </w:p>
    <w:p w:rsidR="009575B5" w:rsidRPr="00603DF3" w:rsidRDefault="009575B5" w:rsidP="009575B5">
      <w:pPr>
        <w:spacing w:after="0"/>
        <w:rPr>
          <w:rFonts w:ascii="Times New Roman" w:hAnsi="Times New Roman" w:cs="Times New Roman"/>
          <w:b/>
        </w:rPr>
      </w:pPr>
      <w:r w:rsidRPr="00603DF3">
        <w:rPr>
          <w:rFonts w:ascii="Times New Roman" w:hAnsi="Times New Roman" w:cs="Times New Roman"/>
          <w:b/>
        </w:rPr>
        <w:t>Opgave 1.19</w:t>
      </w:r>
    </w:p>
    <w:p w:rsidR="009575B5" w:rsidRPr="00FE1F9D" w:rsidRDefault="009575B5" w:rsidP="009575B5">
      <w:pPr>
        <w:pStyle w:val="ListParagraph"/>
        <w:numPr>
          <w:ilvl w:val="0"/>
          <w:numId w:val="10"/>
        </w:numPr>
        <w:spacing w:after="0"/>
        <w:rPr>
          <w:rFonts w:ascii="Times New Roman" w:hAnsi="Times New Roman" w:cs="Times New Roman"/>
        </w:rPr>
      </w:pPr>
      <w:r w:rsidRPr="00FE1F9D">
        <w:rPr>
          <w:rFonts w:ascii="Times New Roman" w:hAnsi="Times New Roman" w:cs="Times New Roman"/>
        </w:rPr>
        <w:t xml:space="preserve">De </w:t>
      </w:r>
      <w:proofErr w:type="spellStart"/>
      <w:r w:rsidRPr="00FE1F9D">
        <w:rPr>
          <w:rFonts w:ascii="Times New Roman" w:hAnsi="Times New Roman" w:cs="Times New Roman"/>
        </w:rPr>
        <w:t>planning-en-controlcyclus</w:t>
      </w:r>
      <w:proofErr w:type="spellEnd"/>
      <w:r w:rsidRPr="00FE1F9D">
        <w:rPr>
          <w:rFonts w:ascii="Times New Roman" w:hAnsi="Times New Roman" w:cs="Times New Roman"/>
        </w:rPr>
        <w:t xml:space="preserve"> (ook wel </w:t>
      </w:r>
      <w:proofErr w:type="spellStart"/>
      <w:r w:rsidRPr="00FE1F9D">
        <w:rPr>
          <w:rFonts w:ascii="Times New Roman" w:hAnsi="Times New Roman" w:cs="Times New Roman"/>
        </w:rPr>
        <w:t>Deming</w:t>
      </w:r>
      <w:proofErr w:type="spellEnd"/>
      <w:r w:rsidRPr="00FE1F9D">
        <w:rPr>
          <w:rFonts w:ascii="Times New Roman" w:hAnsi="Times New Roman" w:cs="Times New Roman"/>
        </w:rPr>
        <w:t xml:space="preserve">- of </w:t>
      </w:r>
      <w:proofErr w:type="spellStart"/>
      <w:r w:rsidRPr="00FE1F9D">
        <w:rPr>
          <w:rFonts w:ascii="Times New Roman" w:hAnsi="Times New Roman" w:cs="Times New Roman"/>
        </w:rPr>
        <w:t>PDCA-cyclus</w:t>
      </w:r>
      <w:proofErr w:type="spellEnd"/>
      <w:r w:rsidRPr="00FE1F9D">
        <w:rPr>
          <w:rFonts w:ascii="Times New Roman" w:hAnsi="Times New Roman" w:cs="Times New Roman"/>
        </w:rPr>
        <w:t xml:space="preserve"> genoemd) bestaat uit de volgende vier activiteiten:</w:t>
      </w:r>
    </w:p>
    <w:p w:rsidR="009575B5" w:rsidRPr="00FE1F9D" w:rsidRDefault="009575B5" w:rsidP="009575B5">
      <w:pPr>
        <w:pStyle w:val="ListParagraph"/>
        <w:numPr>
          <w:ilvl w:val="0"/>
          <w:numId w:val="3"/>
        </w:numPr>
        <w:spacing w:after="0"/>
        <w:rPr>
          <w:rFonts w:ascii="Times New Roman" w:hAnsi="Times New Roman" w:cs="Times New Roman"/>
        </w:rPr>
      </w:pPr>
      <w:r w:rsidRPr="00FE1F9D">
        <w:rPr>
          <w:rFonts w:ascii="Times New Roman" w:hAnsi="Times New Roman" w:cs="Times New Roman"/>
        </w:rPr>
        <w:t>Plannen (plan).</w:t>
      </w:r>
    </w:p>
    <w:p w:rsidR="009575B5" w:rsidRPr="00FE1F9D" w:rsidRDefault="009575B5" w:rsidP="009575B5">
      <w:pPr>
        <w:pStyle w:val="ListParagraph"/>
        <w:numPr>
          <w:ilvl w:val="0"/>
          <w:numId w:val="3"/>
        </w:numPr>
        <w:spacing w:after="0"/>
        <w:rPr>
          <w:rFonts w:ascii="Times New Roman" w:hAnsi="Times New Roman" w:cs="Times New Roman"/>
        </w:rPr>
      </w:pPr>
      <w:r w:rsidRPr="00FE1F9D">
        <w:rPr>
          <w:rFonts w:ascii="Times New Roman" w:hAnsi="Times New Roman" w:cs="Times New Roman"/>
        </w:rPr>
        <w:t>Uitvoeren (do).</w:t>
      </w:r>
    </w:p>
    <w:p w:rsidR="009575B5" w:rsidRPr="00FE1F9D" w:rsidRDefault="009575B5" w:rsidP="009575B5">
      <w:pPr>
        <w:pStyle w:val="ListParagraph"/>
        <w:numPr>
          <w:ilvl w:val="0"/>
          <w:numId w:val="3"/>
        </w:numPr>
        <w:spacing w:after="0"/>
        <w:rPr>
          <w:rFonts w:ascii="Times New Roman" w:hAnsi="Times New Roman" w:cs="Times New Roman"/>
        </w:rPr>
      </w:pPr>
      <w:r w:rsidRPr="00FE1F9D">
        <w:rPr>
          <w:rFonts w:ascii="Times New Roman" w:hAnsi="Times New Roman" w:cs="Times New Roman"/>
        </w:rPr>
        <w:t>Controleren (check).</w:t>
      </w:r>
    </w:p>
    <w:p w:rsidR="009575B5" w:rsidRPr="00FE1F9D" w:rsidRDefault="009575B5" w:rsidP="009575B5">
      <w:pPr>
        <w:pStyle w:val="ListParagraph"/>
        <w:numPr>
          <w:ilvl w:val="0"/>
          <w:numId w:val="3"/>
        </w:numPr>
        <w:spacing w:after="0"/>
        <w:rPr>
          <w:rFonts w:ascii="Times New Roman" w:hAnsi="Times New Roman" w:cs="Times New Roman"/>
        </w:rPr>
      </w:pPr>
      <w:r w:rsidRPr="00FE1F9D">
        <w:rPr>
          <w:rFonts w:ascii="Times New Roman" w:hAnsi="Times New Roman" w:cs="Times New Roman"/>
        </w:rPr>
        <w:t>Corrigeren (act).</w:t>
      </w:r>
    </w:p>
    <w:p w:rsidR="009575B5" w:rsidRPr="00FE1F9D" w:rsidRDefault="009575B5" w:rsidP="009575B5">
      <w:pPr>
        <w:spacing w:after="0"/>
        <w:rPr>
          <w:rFonts w:ascii="Times New Roman" w:hAnsi="Times New Roman" w:cs="Times New Roman"/>
        </w:rPr>
      </w:pPr>
      <w:r w:rsidRPr="00FE1F9D">
        <w:rPr>
          <w:rFonts w:ascii="Times New Roman" w:hAnsi="Times New Roman" w:cs="Times New Roman"/>
        </w:rPr>
        <w:t> </w:t>
      </w:r>
    </w:p>
    <w:p w:rsidR="009575B5" w:rsidRPr="00FE1F9D" w:rsidRDefault="009575B5" w:rsidP="009575B5">
      <w:pPr>
        <w:spacing w:after="0"/>
        <w:ind w:firstLine="708"/>
        <w:rPr>
          <w:rFonts w:ascii="Times New Roman" w:hAnsi="Times New Roman" w:cs="Times New Roman"/>
          <w:i/>
        </w:rPr>
      </w:pPr>
      <w:r w:rsidRPr="00FE1F9D">
        <w:rPr>
          <w:rFonts w:ascii="Times New Roman" w:hAnsi="Times New Roman" w:cs="Times New Roman"/>
          <w:i/>
        </w:rPr>
        <w:t>Plannen</w:t>
      </w:r>
    </w:p>
    <w:p w:rsidR="009575B5" w:rsidRPr="00FE1F9D" w:rsidRDefault="009575B5" w:rsidP="009575B5">
      <w:pPr>
        <w:spacing w:after="0"/>
        <w:ind w:left="708"/>
        <w:rPr>
          <w:rFonts w:ascii="Times New Roman" w:hAnsi="Times New Roman" w:cs="Times New Roman"/>
        </w:rPr>
      </w:pPr>
      <w:r w:rsidRPr="00FE1F9D">
        <w:rPr>
          <w:rFonts w:ascii="Times New Roman" w:hAnsi="Times New Roman" w:cs="Times New Roman"/>
        </w:rPr>
        <w:t>Om een onderneming te kunnen besturen, is het noodzakelijk om concrete plannen te maken, zowel op strategisch als op organisatorisch en operationeel niveau. Want zonder heldere plannen weten zowel leidinggevenden als hun medewerkers niet goed wat zij moeten doen. En dan is het moeilijk om tot concrete resultaten te komen, aangezien men niet weet welke resultaten gewenst zijn.</w:t>
      </w:r>
    </w:p>
    <w:p w:rsidR="009575B5" w:rsidRPr="00FE1F9D" w:rsidRDefault="009575B5" w:rsidP="009575B5">
      <w:pPr>
        <w:spacing w:after="0"/>
        <w:rPr>
          <w:rFonts w:ascii="Times New Roman" w:hAnsi="Times New Roman" w:cs="Times New Roman"/>
        </w:rPr>
      </w:pPr>
    </w:p>
    <w:p w:rsidR="009575B5" w:rsidRPr="00FE1F9D" w:rsidRDefault="009575B5" w:rsidP="009575B5">
      <w:pPr>
        <w:spacing w:after="0"/>
        <w:ind w:firstLine="708"/>
        <w:rPr>
          <w:rFonts w:ascii="Times New Roman" w:hAnsi="Times New Roman" w:cs="Times New Roman"/>
          <w:i/>
        </w:rPr>
      </w:pPr>
      <w:r w:rsidRPr="00FE1F9D">
        <w:rPr>
          <w:rFonts w:ascii="Times New Roman" w:hAnsi="Times New Roman" w:cs="Times New Roman"/>
          <w:i/>
        </w:rPr>
        <w:t>Uitvoeren</w:t>
      </w:r>
    </w:p>
    <w:p w:rsidR="009575B5" w:rsidRPr="00FE1F9D" w:rsidRDefault="009575B5" w:rsidP="009575B5">
      <w:pPr>
        <w:spacing w:after="0"/>
        <w:ind w:left="708"/>
        <w:rPr>
          <w:rFonts w:ascii="Times New Roman" w:hAnsi="Times New Roman" w:cs="Times New Roman"/>
        </w:rPr>
      </w:pPr>
      <w:r w:rsidRPr="00FE1F9D">
        <w:rPr>
          <w:rFonts w:ascii="Times New Roman" w:hAnsi="Times New Roman" w:cs="Times New Roman"/>
        </w:rPr>
        <w:t>Aangezien geen onderneming geld kan verdienen met uitsluitend plannen maken, zal het management ervoor moeten zorgen dat de geplande activiteiten daadwerkelijk worden uitgevoerd. De inzet van mensen, machines, materialen en andere productiemiddelen moet ertoe leiden dat de onderneming concrete producten en/of diensten voortbrengt. Hierbij is het belangrijk dat in ieder proces de vooraf vastgestelde doelstellingen zo veel mogelijk gerealiseerd worden.</w:t>
      </w:r>
    </w:p>
    <w:p w:rsidR="009575B5" w:rsidRPr="00FE1F9D" w:rsidRDefault="009575B5" w:rsidP="009575B5">
      <w:pPr>
        <w:spacing w:after="0"/>
        <w:rPr>
          <w:rFonts w:ascii="Times New Roman" w:hAnsi="Times New Roman" w:cs="Times New Roman"/>
        </w:rPr>
      </w:pPr>
    </w:p>
    <w:p w:rsidR="009575B5" w:rsidRPr="00FE1F9D" w:rsidRDefault="009575B5" w:rsidP="009575B5">
      <w:pPr>
        <w:spacing w:after="0"/>
        <w:ind w:firstLine="708"/>
        <w:rPr>
          <w:rFonts w:ascii="Times New Roman" w:hAnsi="Times New Roman" w:cs="Times New Roman"/>
          <w:i/>
        </w:rPr>
      </w:pPr>
      <w:r w:rsidRPr="00FE1F9D">
        <w:rPr>
          <w:rFonts w:ascii="Times New Roman" w:hAnsi="Times New Roman" w:cs="Times New Roman"/>
          <w:i/>
        </w:rPr>
        <w:t>Controleren</w:t>
      </w:r>
    </w:p>
    <w:p w:rsidR="009575B5" w:rsidRPr="00FE1F9D" w:rsidRDefault="009575B5" w:rsidP="009575B5">
      <w:pPr>
        <w:spacing w:after="0"/>
        <w:ind w:left="708"/>
        <w:rPr>
          <w:rFonts w:ascii="Times New Roman" w:hAnsi="Times New Roman" w:cs="Times New Roman"/>
        </w:rPr>
      </w:pPr>
      <w:r w:rsidRPr="00FE1F9D">
        <w:rPr>
          <w:rFonts w:ascii="Times New Roman" w:hAnsi="Times New Roman" w:cs="Times New Roman"/>
        </w:rPr>
        <w:t>Om de processen onder controle te houden, is het noodzakelijk om regelmatig na te gaan of de doelstellingen worden bereikt. Het management zal de behaalde resultaten moeten meten en de uitkomsten vergelijken met de normen (plannen) die vooraf zijn vastgesteld. Bij afwijkingen zal moeten worden uitgezocht wat hiervan de achterliggende oorzaak is.</w:t>
      </w:r>
    </w:p>
    <w:p w:rsidR="009575B5" w:rsidRPr="00FE1F9D" w:rsidRDefault="009575B5" w:rsidP="009575B5">
      <w:pPr>
        <w:spacing w:after="0"/>
        <w:rPr>
          <w:rFonts w:ascii="Times New Roman" w:hAnsi="Times New Roman" w:cs="Times New Roman"/>
        </w:rPr>
      </w:pPr>
    </w:p>
    <w:p w:rsidR="009575B5" w:rsidRPr="00FE1F9D" w:rsidRDefault="009575B5" w:rsidP="009575B5">
      <w:pPr>
        <w:spacing w:after="0"/>
        <w:ind w:firstLine="708"/>
        <w:rPr>
          <w:rFonts w:ascii="Times New Roman" w:hAnsi="Times New Roman" w:cs="Times New Roman"/>
          <w:i/>
        </w:rPr>
      </w:pPr>
      <w:r w:rsidRPr="00FE1F9D">
        <w:rPr>
          <w:rFonts w:ascii="Times New Roman" w:hAnsi="Times New Roman" w:cs="Times New Roman"/>
          <w:i/>
        </w:rPr>
        <w:t>Corrigeren</w:t>
      </w:r>
    </w:p>
    <w:p w:rsidR="009575B5" w:rsidRPr="00FE1F9D" w:rsidRDefault="009575B5" w:rsidP="009575B5">
      <w:pPr>
        <w:spacing w:after="0"/>
        <w:ind w:left="708"/>
        <w:rPr>
          <w:rFonts w:ascii="Times New Roman" w:hAnsi="Times New Roman" w:cs="Times New Roman"/>
        </w:rPr>
      </w:pPr>
      <w:r w:rsidRPr="00FE1F9D">
        <w:rPr>
          <w:rFonts w:ascii="Times New Roman" w:hAnsi="Times New Roman" w:cs="Times New Roman"/>
        </w:rPr>
        <w:t xml:space="preserve">Als de behaalde resultaten afwijken van de doelstellingen, zal de directie moeten ingrijpen. Dit is niet altijd het geval, aangezien een afwijking incidenteel kan zijn en niet altijd een duidelijke oorzaak heeft. Maar bij structurele afwijkingen zal het management moeten </w:t>
      </w:r>
      <w:r w:rsidRPr="00FE1F9D">
        <w:rPr>
          <w:rFonts w:ascii="Times New Roman" w:hAnsi="Times New Roman" w:cs="Times New Roman"/>
        </w:rPr>
        <w:lastRenderedPageBreak/>
        <w:t>ingrijpen. Hierbij kunt u denken aan het wijzigen van één of meer procedures, maar ook aan het gerichter instrueren en opleiden van medewerkers. Een mogelijke corrigerende actie kan ook zijn dat het management besluit om een bepaalde norm bij te stellen.</w:t>
      </w:r>
    </w:p>
    <w:p w:rsidR="009575B5" w:rsidRPr="00FE1F9D" w:rsidRDefault="009575B5" w:rsidP="009575B5">
      <w:pPr>
        <w:spacing w:after="0"/>
        <w:rPr>
          <w:rFonts w:ascii="Times New Roman" w:hAnsi="Times New Roman" w:cs="Times New Roman"/>
        </w:rPr>
      </w:pPr>
    </w:p>
    <w:p w:rsidR="009575B5" w:rsidRPr="00FE1F9D" w:rsidRDefault="009575B5" w:rsidP="009575B5">
      <w:pPr>
        <w:pStyle w:val="ListParagraph"/>
        <w:numPr>
          <w:ilvl w:val="0"/>
          <w:numId w:val="10"/>
        </w:numPr>
        <w:spacing w:after="0"/>
        <w:rPr>
          <w:rFonts w:ascii="Times New Roman" w:hAnsi="Times New Roman" w:cs="Times New Roman"/>
        </w:rPr>
      </w:pPr>
      <w:r w:rsidRPr="00FE1F9D">
        <w:rPr>
          <w:rFonts w:ascii="Times New Roman" w:hAnsi="Times New Roman" w:cs="Times New Roman"/>
        </w:rPr>
        <w:t>Perspectief van de klant:</w:t>
      </w:r>
    </w:p>
    <w:p w:rsidR="009575B5" w:rsidRPr="00FE1F9D" w:rsidRDefault="009575B5" w:rsidP="009575B5">
      <w:pPr>
        <w:spacing w:after="0"/>
        <w:ind w:firstLine="708"/>
        <w:rPr>
          <w:rFonts w:ascii="Times New Roman" w:hAnsi="Times New Roman" w:cs="Times New Roman"/>
        </w:rPr>
      </w:pPr>
      <w:r w:rsidRPr="00FE1F9D">
        <w:rPr>
          <w:rFonts w:ascii="Times New Roman" w:hAnsi="Times New Roman" w:cs="Times New Roman"/>
        </w:rPr>
        <w:t xml:space="preserve">Voorbeeld: KSF = klanttevredenheid(burgers); PI = </w:t>
      </w:r>
      <w:proofErr w:type="spellStart"/>
      <w:r w:rsidRPr="00FE1F9D">
        <w:rPr>
          <w:rFonts w:ascii="Times New Roman" w:hAnsi="Times New Roman" w:cs="Times New Roman"/>
        </w:rPr>
        <w:t>klanttevredenheidsscore</w:t>
      </w:r>
      <w:proofErr w:type="spellEnd"/>
      <w:r w:rsidRPr="00FE1F9D">
        <w:rPr>
          <w:rFonts w:ascii="Times New Roman" w:hAnsi="Times New Roman" w:cs="Times New Roman"/>
        </w:rPr>
        <w:t xml:space="preserve"> &gt; 8,0.</w:t>
      </w:r>
    </w:p>
    <w:p w:rsidR="009575B5" w:rsidRPr="00FE1F9D" w:rsidRDefault="009575B5" w:rsidP="009575B5">
      <w:pPr>
        <w:spacing w:after="0"/>
        <w:rPr>
          <w:rFonts w:ascii="Times New Roman" w:hAnsi="Times New Roman" w:cs="Times New Roman"/>
        </w:rPr>
      </w:pPr>
    </w:p>
    <w:p w:rsidR="009575B5" w:rsidRPr="00FE1F9D" w:rsidRDefault="009575B5" w:rsidP="009575B5">
      <w:pPr>
        <w:spacing w:after="0"/>
        <w:ind w:firstLine="708"/>
        <w:rPr>
          <w:rFonts w:ascii="Times New Roman" w:hAnsi="Times New Roman" w:cs="Times New Roman"/>
        </w:rPr>
      </w:pPr>
      <w:r w:rsidRPr="00FE1F9D">
        <w:rPr>
          <w:rFonts w:ascii="Times New Roman" w:hAnsi="Times New Roman" w:cs="Times New Roman"/>
        </w:rPr>
        <w:t>Financieel perspectief:</w:t>
      </w:r>
    </w:p>
    <w:p w:rsidR="009575B5" w:rsidRPr="00FE1F9D" w:rsidRDefault="009575B5" w:rsidP="009575B5">
      <w:pPr>
        <w:spacing w:after="0"/>
        <w:ind w:left="708"/>
        <w:rPr>
          <w:rFonts w:ascii="Times New Roman" w:hAnsi="Times New Roman" w:cs="Times New Roman"/>
        </w:rPr>
      </w:pPr>
      <w:r w:rsidRPr="00FE1F9D">
        <w:rPr>
          <w:rFonts w:ascii="Times New Roman" w:hAnsi="Times New Roman" w:cs="Times New Roman"/>
        </w:rPr>
        <w:t>Voorbeeld: KSF = ontwikkeling personeelskosten ambtenarenapparaat; PI = reductie personeelskosten komend jaar t.o.v. huidig jaar met 5%.</w:t>
      </w:r>
    </w:p>
    <w:p w:rsidR="009575B5" w:rsidRPr="00FE1F9D" w:rsidRDefault="009575B5" w:rsidP="009575B5">
      <w:pPr>
        <w:spacing w:after="0"/>
        <w:rPr>
          <w:rFonts w:ascii="Times New Roman" w:hAnsi="Times New Roman" w:cs="Times New Roman"/>
        </w:rPr>
      </w:pPr>
    </w:p>
    <w:p w:rsidR="009575B5" w:rsidRPr="00FE1F9D" w:rsidRDefault="009575B5" w:rsidP="009575B5">
      <w:pPr>
        <w:spacing w:after="0"/>
        <w:ind w:firstLine="708"/>
        <w:rPr>
          <w:rFonts w:ascii="Times New Roman" w:hAnsi="Times New Roman" w:cs="Times New Roman"/>
        </w:rPr>
      </w:pPr>
      <w:r w:rsidRPr="00FE1F9D">
        <w:rPr>
          <w:rFonts w:ascii="Times New Roman" w:hAnsi="Times New Roman" w:cs="Times New Roman"/>
        </w:rPr>
        <w:t>Perspectief van de interne processen:</w:t>
      </w:r>
    </w:p>
    <w:p w:rsidR="009575B5" w:rsidRPr="00FE1F9D" w:rsidRDefault="009575B5" w:rsidP="009575B5">
      <w:pPr>
        <w:spacing w:after="0"/>
        <w:ind w:left="708"/>
        <w:rPr>
          <w:rFonts w:ascii="Times New Roman" w:hAnsi="Times New Roman" w:cs="Times New Roman"/>
        </w:rPr>
      </w:pPr>
      <w:r w:rsidRPr="00FE1F9D">
        <w:rPr>
          <w:rFonts w:ascii="Times New Roman" w:hAnsi="Times New Roman" w:cs="Times New Roman"/>
        </w:rPr>
        <w:t>Voorbeeld: KSF = doorlooptijd vergunningsaanvragen: PI = vergunningsaanvragen worden binnen één week in behandeling genomen.</w:t>
      </w:r>
    </w:p>
    <w:p w:rsidR="009575B5" w:rsidRPr="00FE1F9D" w:rsidRDefault="009575B5" w:rsidP="009575B5">
      <w:pPr>
        <w:spacing w:after="0"/>
        <w:rPr>
          <w:rFonts w:ascii="Times New Roman" w:hAnsi="Times New Roman" w:cs="Times New Roman"/>
        </w:rPr>
      </w:pPr>
    </w:p>
    <w:p w:rsidR="009575B5" w:rsidRPr="00FE1F9D" w:rsidRDefault="009575B5" w:rsidP="009575B5">
      <w:pPr>
        <w:spacing w:after="0"/>
        <w:ind w:firstLine="708"/>
        <w:rPr>
          <w:rFonts w:ascii="Times New Roman" w:hAnsi="Times New Roman" w:cs="Times New Roman"/>
        </w:rPr>
      </w:pPr>
      <w:r w:rsidRPr="00FE1F9D">
        <w:rPr>
          <w:rFonts w:ascii="Times New Roman" w:hAnsi="Times New Roman" w:cs="Times New Roman"/>
        </w:rPr>
        <w:t>Perspectief van innovatie en lerend vermogen:</w:t>
      </w:r>
    </w:p>
    <w:p w:rsidR="009575B5" w:rsidRPr="00FE1F9D" w:rsidRDefault="009575B5" w:rsidP="009575B5">
      <w:pPr>
        <w:spacing w:after="0"/>
        <w:ind w:firstLine="708"/>
        <w:rPr>
          <w:rFonts w:ascii="Times New Roman" w:hAnsi="Times New Roman" w:cs="Times New Roman"/>
        </w:rPr>
      </w:pPr>
      <w:r w:rsidRPr="00FE1F9D">
        <w:rPr>
          <w:rFonts w:ascii="Times New Roman" w:hAnsi="Times New Roman" w:cs="Times New Roman"/>
        </w:rPr>
        <w:t>Voorbeeld: KSF = bekwaamheid raadsleden: PI = alle raadsleden dienen jaarlijks een</w:t>
      </w:r>
    </w:p>
    <w:p w:rsidR="009575B5" w:rsidRPr="00FE1F9D" w:rsidRDefault="009575B5" w:rsidP="009575B5">
      <w:pPr>
        <w:spacing w:after="0"/>
        <w:ind w:firstLine="708"/>
        <w:rPr>
          <w:rFonts w:ascii="Times New Roman" w:hAnsi="Times New Roman" w:cs="Times New Roman"/>
        </w:rPr>
      </w:pPr>
      <w:r w:rsidRPr="00FE1F9D">
        <w:rPr>
          <w:rFonts w:ascii="Times New Roman" w:hAnsi="Times New Roman" w:cs="Times New Roman"/>
        </w:rPr>
        <w:t>training debatteren en effectief vergaderen te volgen.</w:t>
      </w:r>
    </w:p>
    <w:p w:rsidR="009575B5" w:rsidRDefault="009575B5" w:rsidP="009575B5">
      <w:pPr>
        <w:spacing w:after="0"/>
        <w:rPr>
          <w:rFonts w:ascii="Times New Roman" w:hAnsi="Times New Roman" w:cs="Times New Roman"/>
        </w:rPr>
      </w:pPr>
    </w:p>
    <w:p w:rsidR="009575B5" w:rsidRPr="00E51841" w:rsidRDefault="009575B5" w:rsidP="009575B5">
      <w:pPr>
        <w:spacing w:after="0"/>
        <w:rPr>
          <w:rFonts w:ascii="Times New Roman" w:hAnsi="Times New Roman" w:cs="Times New Roman"/>
          <w:b/>
        </w:rPr>
      </w:pPr>
      <w:r w:rsidRPr="00E51841">
        <w:rPr>
          <w:rFonts w:ascii="Times New Roman" w:hAnsi="Times New Roman" w:cs="Times New Roman"/>
          <w:b/>
        </w:rPr>
        <w:t>Opgave 1.20</w:t>
      </w:r>
    </w:p>
    <w:p w:rsidR="009575B5" w:rsidRPr="005253F4" w:rsidRDefault="009575B5" w:rsidP="009575B5">
      <w:pPr>
        <w:pStyle w:val="ListParagraph"/>
        <w:numPr>
          <w:ilvl w:val="0"/>
          <w:numId w:val="9"/>
        </w:numPr>
        <w:spacing w:after="0"/>
        <w:rPr>
          <w:rFonts w:ascii="Times New Roman" w:hAnsi="Times New Roman" w:cs="Times New Roman"/>
        </w:rPr>
      </w:pPr>
      <w:r w:rsidRPr="005253F4">
        <w:rPr>
          <w:rFonts w:ascii="Times New Roman" w:hAnsi="Times New Roman" w:cs="Times New Roman"/>
        </w:rPr>
        <w:t xml:space="preserve">De formulering van een kritische succesfactor moet voldoen aan de eisen van ‘SMART’. In het artikel wordt de nadruk gelegd op de efficiency van het uitbesteden van de </w:t>
      </w:r>
      <w:proofErr w:type="spellStart"/>
      <w:r w:rsidRPr="005253F4">
        <w:rPr>
          <w:rFonts w:ascii="Times New Roman" w:hAnsi="Times New Roman" w:cs="Times New Roman"/>
        </w:rPr>
        <w:t>HRM-activiteiten</w:t>
      </w:r>
      <w:proofErr w:type="spellEnd"/>
      <w:r w:rsidRPr="005253F4">
        <w:rPr>
          <w:rFonts w:ascii="Times New Roman" w:hAnsi="Times New Roman" w:cs="Times New Roman"/>
        </w:rPr>
        <w:t>. De kritische succesfactor zal geformuleerd moeten worden in één van de genoemde perspectieven.</w:t>
      </w:r>
    </w:p>
    <w:p w:rsidR="009575B5" w:rsidRDefault="009575B5" w:rsidP="009575B5">
      <w:pPr>
        <w:pStyle w:val="ListParagraph"/>
        <w:rPr>
          <w:rFonts w:ascii="Times New Roman" w:hAnsi="Times New Roman" w:cs="Times New Roman"/>
        </w:rPr>
      </w:pPr>
      <w:r>
        <w:rPr>
          <w:rFonts w:ascii="Times New Roman" w:hAnsi="Times New Roman" w:cs="Times New Roman"/>
        </w:rPr>
        <w:t>Bij deze vraag zijn overigens meerdere antwoorden goed. Van belang is of de formulering ‘SMART’ is en of de kritische succesfactor in één van de perspectieven kan worden geplaatst.</w:t>
      </w:r>
    </w:p>
    <w:p w:rsidR="009575B5" w:rsidRDefault="009575B5" w:rsidP="009575B5">
      <w:pPr>
        <w:pStyle w:val="ListParagraph"/>
        <w:spacing w:after="0"/>
        <w:rPr>
          <w:rFonts w:ascii="Times New Roman" w:hAnsi="Times New Roman" w:cs="Times New Roman"/>
        </w:rPr>
      </w:pPr>
    </w:p>
    <w:p w:rsidR="009575B5" w:rsidRPr="005253F4" w:rsidRDefault="009575B5" w:rsidP="009575B5">
      <w:pPr>
        <w:pStyle w:val="ListParagraph"/>
        <w:numPr>
          <w:ilvl w:val="0"/>
          <w:numId w:val="9"/>
        </w:numPr>
        <w:spacing w:after="0"/>
        <w:rPr>
          <w:rFonts w:ascii="Times New Roman" w:hAnsi="Times New Roman" w:cs="Times New Roman"/>
        </w:rPr>
      </w:pPr>
      <w:r>
        <w:rPr>
          <w:rFonts w:ascii="Times New Roman" w:hAnsi="Times New Roman" w:cs="Times New Roman"/>
        </w:rPr>
        <w:t xml:space="preserve">Ook bij deze vraag zijn meerdere antwoorden goed, afhankelijk van de antwoorden die bij a zijn gegeven. </w:t>
      </w:r>
      <w:r w:rsidRPr="005253F4">
        <w:rPr>
          <w:rFonts w:ascii="Times New Roman" w:hAnsi="Times New Roman" w:cs="Times New Roman"/>
        </w:rPr>
        <w:t xml:space="preserve">De norm moet </w:t>
      </w:r>
      <w:r>
        <w:rPr>
          <w:rFonts w:ascii="Times New Roman" w:hAnsi="Times New Roman" w:cs="Times New Roman"/>
        </w:rPr>
        <w:t xml:space="preserve">om elk geval </w:t>
      </w:r>
      <w:r w:rsidRPr="005253F4">
        <w:rPr>
          <w:rFonts w:ascii="Times New Roman" w:hAnsi="Times New Roman" w:cs="Times New Roman"/>
        </w:rPr>
        <w:t>concreet zijn. Essentieel is dat de norm correspondeert met de ‘</w:t>
      </w:r>
      <w:proofErr w:type="spellStart"/>
      <w:r w:rsidRPr="005253F4">
        <w:rPr>
          <w:rFonts w:ascii="Times New Roman" w:hAnsi="Times New Roman" w:cs="Times New Roman"/>
        </w:rPr>
        <w:t>SMART-geformuleerde</w:t>
      </w:r>
      <w:proofErr w:type="spellEnd"/>
      <w:r w:rsidRPr="005253F4">
        <w:rPr>
          <w:rFonts w:ascii="Times New Roman" w:hAnsi="Times New Roman" w:cs="Times New Roman"/>
        </w:rPr>
        <w:t>’ kritische succesfactor.</w:t>
      </w:r>
    </w:p>
    <w:p w:rsidR="009575B5" w:rsidRDefault="009575B5" w:rsidP="009575B5">
      <w:pPr>
        <w:spacing w:after="0"/>
        <w:rPr>
          <w:rFonts w:ascii="Times New Roman" w:hAnsi="Times New Roman" w:cs="Times New Roman"/>
        </w:rPr>
      </w:pPr>
    </w:p>
    <w:p w:rsidR="009575B5" w:rsidRPr="005253F4" w:rsidRDefault="009575B5" w:rsidP="009575B5">
      <w:pPr>
        <w:spacing w:after="0"/>
        <w:rPr>
          <w:rFonts w:ascii="Times New Roman" w:hAnsi="Times New Roman" w:cs="Times New Roman"/>
          <w:b/>
        </w:rPr>
      </w:pPr>
      <w:r w:rsidRPr="005253F4">
        <w:rPr>
          <w:rFonts w:ascii="Times New Roman" w:hAnsi="Times New Roman" w:cs="Times New Roman"/>
          <w:b/>
        </w:rPr>
        <w:t>Opgave 1.21</w:t>
      </w:r>
    </w:p>
    <w:p w:rsidR="009575B5" w:rsidRDefault="009575B5" w:rsidP="009575B5">
      <w:pPr>
        <w:spacing w:after="0"/>
        <w:rPr>
          <w:rFonts w:ascii="Times New Roman" w:hAnsi="Times New Roman" w:cs="Times New Roman"/>
        </w:rPr>
      </w:pPr>
      <w:r>
        <w:rPr>
          <w:rFonts w:ascii="Times New Roman" w:hAnsi="Times New Roman" w:cs="Times New Roman"/>
        </w:rPr>
        <w:t>Bij deze opgave kunnen meerdere goede antwoorden worden gegeven, bijvoorbeeld:</w:t>
      </w:r>
    </w:p>
    <w:p w:rsidR="009575B5" w:rsidRDefault="009575B5" w:rsidP="009575B5">
      <w:pPr>
        <w:spacing w:after="0"/>
        <w:rPr>
          <w:rFonts w:ascii="Times New Roman" w:hAnsi="Times New Roman" w:cs="Times New Roman"/>
        </w:rPr>
      </w:pPr>
      <w:r>
        <w:rPr>
          <w:rFonts w:ascii="Times New Roman" w:hAnsi="Times New Roman" w:cs="Times New Roman"/>
        </w:rPr>
        <w:t>Winstgevendheid: brutowinstpercentage.</w:t>
      </w:r>
    </w:p>
    <w:p w:rsidR="009575B5" w:rsidRDefault="009575B5" w:rsidP="009575B5">
      <w:pPr>
        <w:spacing w:after="0"/>
        <w:rPr>
          <w:rFonts w:ascii="Times New Roman" w:hAnsi="Times New Roman" w:cs="Times New Roman"/>
        </w:rPr>
      </w:pPr>
      <w:r>
        <w:rPr>
          <w:rFonts w:ascii="Times New Roman" w:hAnsi="Times New Roman" w:cs="Times New Roman"/>
        </w:rPr>
        <w:t>Klanttevredenheid: rapportcijfer, percentage klachten.</w:t>
      </w:r>
    </w:p>
    <w:p w:rsidR="009575B5" w:rsidRDefault="009575B5" w:rsidP="009575B5">
      <w:pPr>
        <w:spacing w:after="0"/>
        <w:rPr>
          <w:rFonts w:ascii="Times New Roman" w:hAnsi="Times New Roman" w:cs="Times New Roman"/>
        </w:rPr>
      </w:pPr>
      <w:r>
        <w:rPr>
          <w:rFonts w:ascii="Times New Roman" w:hAnsi="Times New Roman" w:cs="Times New Roman"/>
        </w:rPr>
        <w:t>Innovatie: aantal nieuw gelanceerde producten.</w:t>
      </w:r>
    </w:p>
    <w:p w:rsidR="009575B5" w:rsidRDefault="009575B5" w:rsidP="009575B5">
      <w:pPr>
        <w:spacing w:after="0"/>
        <w:rPr>
          <w:rFonts w:ascii="Times New Roman" w:hAnsi="Times New Roman" w:cs="Times New Roman"/>
        </w:rPr>
      </w:pPr>
    </w:p>
    <w:p w:rsidR="009575B5" w:rsidRPr="00CE155F" w:rsidRDefault="009575B5" w:rsidP="009575B5">
      <w:pPr>
        <w:spacing w:after="0"/>
        <w:rPr>
          <w:rFonts w:ascii="Times New Roman" w:hAnsi="Times New Roman" w:cs="Times New Roman"/>
          <w:b/>
        </w:rPr>
      </w:pPr>
      <w:r w:rsidRPr="00CE155F">
        <w:rPr>
          <w:rFonts w:ascii="Times New Roman" w:hAnsi="Times New Roman" w:cs="Times New Roman"/>
          <w:b/>
        </w:rPr>
        <w:t>Opgave 1.22</w:t>
      </w:r>
    </w:p>
    <w:p w:rsidR="009575B5" w:rsidRDefault="009575B5" w:rsidP="009575B5">
      <w:pPr>
        <w:spacing w:after="0"/>
        <w:rPr>
          <w:rFonts w:ascii="Times New Roman" w:hAnsi="Times New Roman" w:cs="Times New Roman"/>
        </w:rPr>
      </w:pPr>
      <w:r>
        <w:rPr>
          <w:rFonts w:ascii="Times New Roman" w:hAnsi="Times New Roman" w:cs="Times New Roman"/>
        </w:rPr>
        <w:t>Ook bij deze opgave kunnen meerdere goede antwoorden worden gegeven, bijvoorbeeld:</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het trekken van 5 miljoen bezoekers per jaar in 2022;</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tot de top-5 van Europese attractieparken behoren in 2022;</w:t>
      </w:r>
    </w:p>
    <w:p w:rsidR="009575B5" w:rsidRDefault="009575B5" w:rsidP="009575B5">
      <w:pPr>
        <w:pStyle w:val="ListParagraph"/>
        <w:numPr>
          <w:ilvl w:val="0"/>
          <w:numId w:val="3"/>
        </w:numPr>
        <w:spacing w:after="0"/>
        <w:rPr>
          <w:rFonts w:ascii="Times New Roman" w:hAnsi="Times New Roman" w:cs="Times New Roman"/>
        </w:rPr>
      </w:pPr>
      <w:r>
        <w:rPr>
          <w:rFonts w:ascii="Times New Roman" w:hAnsi="Times New Roman" w:cs="Times New Roman"/>
        </w:rPr>
        <w:t>structureel winst behalen op lange termijn.</w:t>
      </w:r>
    </w:p>
    <w:p w:rsidR="009575B5" w:rsidRDefault="009575B5" w:rsidP="009575B5">
      <w:pPr>
        <w:spacing w:after="0"/>
        <w:rPr>
          <w:rFonts w:ascii="Times New Roman" w:hAnsi="Times New Roman" w:cs="Times New Roman"/>
        </w:rPr>
      </w:pPr>
    </w:p>
    <w:p w:rsidR="009575B5" w:rsidRPr="004258D4" w:rsidRDefault="009575B5" w:rsidP="009575B5">
      <w:pPr>
        <w:spacing w:after="0"/>
        <w:rPr>
          <w:rFonts w:ascii="Times New Roman" w:hAnsi="Times New Roman" w:cs="Times New Roman"/>
        </w:rPr>
      </w:pPr>
    </w:p>
    <w:p w:rsidR="00417DA1" w:rsidRDefault="009575B5">
      <w:r w:rsidRPr="009575B5">
        <w:object w:dxaOrig="9072"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5pt" o:ole="">
            <v:imagedata r:id="rId7" o:title=""/>
          </v:shape>
          <o:OLEObject Type="Embed" ProgID="Word.Template.12" ShapeID="_x0000_i1025" DrawAspect="Content" ObjectID="_1558507585" r:id="rId8"/>
        </w:object>
      </w:r>
    </w:p>
    <w:sectPr w:rsidR="00417DA1" w:rsidSect="00A852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B5" w:rsidRDefault="009575B5" w:rsidP="00504567">
      <w:pPr>
        <w:spacing w:after="0" w:line="240" w:lineRule="auto"/>
      </w:pPr>
      <w:r>
        <w:separator/>
      </w:r>
    </w:p>
  </w:endnote>
  <w:endnote w:type="continuationSeparator" w:id="0">
    <w:p w:rsidR="009575B5" w:rsidRDefault="009575B5"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80" w:rsidRDefault="00DB6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F3345E">
        <w:pPr>
          <w:pStyle w:val="Footer"/>
          <w:jc w:val="right"/>
        </w:pPr>
        <w:fldSimple w:instr=" PAGE   \* MERGEFORMAT ">
          <w:r w:rsidR="00FE22D8">
            <w:rPr>
              <w:noProof/>
            </w:rPr>
            <w:t>6</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80" w:rsidRDefault="00DB6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B5" w:rsidRDefault="009575B5" w:rsidP="00504567">
      <w:pPr>
        <w:spacing w:after="0" w:line="240" w:lineRule="auto"/>
      </w:pPr>
      <w:r>
        <w:separator/>
      </w:r>
    </w:p>
  </w:footnote>
  <w:footnote w:type="continuationSeparator" w:id="0">
    <w:p w:rsidR="009575B5" w:rsidRDefault="009575B5"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80" w:rsidRDefault="00DB6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9575B5" w:rsidP="00082534">
    <w:pPr>
      <w:pStyle w:val="Header"/>
    </w:pPr>
    <w:r>
      <w:t>Hoofdstuk 1</w:t>
    </w:r>
    <w:r>
      <w:tab/>
      <w:t>VPS Personeel  Organisatie  Communicatie</w:t>
    </w:r>
    <w:r w:rsidR="00504567" w:rsidRPr="00504567">
      <w:rPr>
        <w:i/>
      </w:rPr>
      <w:t xml:space="preserve"> </w:t>
    </w:r>
    <w:r w:rsidR="00082534">
      <w:rPr>
        <w:i/>
      </w:rPr>
      <w:tab/>
    </w:r>
    <w:r w:rsidR="00DB6A80">
      <w:rPr>
        <w:i/>
      </w:rPr>
      <w:t>09-06-</w:t>
    </w:r>
    <w:r>
      <w:rPr>
        <w:i/>
      </w:rP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80" w:rsidRDefault="00DB6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459"/>
    <w:multiLevelType w:val="hybridMultilevel"/>
    <w:tmpl w:val="AD98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FD3165D"/>
    <w:multiLevelType w:val="hybridMultilevel"/>
    <w:tmpl w:val="5B60DC6E"/>
    <w:lvl w:ilvl="0" w:tplc="75E2E9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24E4969"/>
    <w:multiLevelType w:val="hybridMultilevel"/>
    <w:tmpl w:val="937679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631BF8"/>
    <w:multiLevelType w:val="hybridMultilevel"/>
    <w:tmpl w:val="B212FC08"/>
    <w:lvl w:ilvl="0" w:tplc="7BBA11B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4ED91A86"/>
    <w:multiLevelType w:val="hybridMultilevel"/>
    <w:tmpl w:val="6BFC1B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6CE3638"/>
    <w:multiLevelType w:val="hybridMultilevel"/>
    <w:tmpl w:val="E702E0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AF01BE2"/>
    <w:multiLevelType w:val="hybridMultilevel"/>
    <w:tmpl w:val="388E19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0"/>
  </w:num>
  <w:num w:numId="6">
    <w:abstractNumId w:val="3"/>
  </w:num>
  <w:num w:numId="7">
    <w:abstractNumId w:val="8"/>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305AA7"/>
    <w:rsid w:val="00082534"/>
    <w:rsid w:val="001E77BB"/>
    <w:rsid w:val="00305AA7"/>
    <w:rsid w:val="00317FBE"/>
    <w:rsid w:val="00504567"/>
    <w:rsid w:val="007A74F5"/>
    <w:rsid w:val="009575B5"/>
    <w:rsid w:val="00A8526C"/>
    <w:rsid w:val="00B7223D"/>
    <w:rsid w:val="00DB6A80"/>
    <w:rsid w:val="00F3345E"/>
    <w:rsid w:val="00FD3804"/>
    <w:rsid w:val="00FE2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9575B5"/>
    <w:pPr>
      <w:ind w:left="720"/>
      <w:contextualSpacing/>
    </w:pPr>
  </w:style>
  <w:style w:type="table" w:styleId="TableGrid">
    <w:name w:val="Table Grid"/>
    <w:basedOn w:val="TableNormal"/>
    <w:uiPriority w:val="59"/>
    <w:rsid w:val="00957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Template1.dot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6</Pages>
  <Words>1961</Words>
  <Characters>11184</Characters>
  <Application>Microsoft Office Word</Application>
  <DocSecurity>0</DocSecurity>
  <Lines>93</Lines>
  <Paragraphs>26</Paragraphs>
  <ScaleCrop>false</ScaleCrop>
  <Company>Springer-SBM</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2017-06-09T08:00:00Z</dcterms:created>
  <dcterms:modified xsi:type="dcterms:W3CDTF">2017-06-09T08:00:00Z</dcterms:modified>
</cp:coreProperties>
</file>