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ED7" w:rsidRDefault="00D56ED7" w:rsidP="00D56ED7">
      <w:pPr>
        <w:spacing w:after="0"/>
        <w:rPr>
          <w:rFonts w:ascii="Times New Roman" w:hAnsi="Times New Roman" w:cs="Times New Roman"/>
          <w:b/>
        </w:rPr>
      </w:pPr>
      <w:bookmarkStart w:id="0" w:name="_GoBack"/>
      <w:bookmarkEnd w:id="0"/>
      <w:r>
        <w:rPr>
          <w:rFonts w:ascii="Times New Roman" w:hAnsi="Times New Roman" w:cs="Times New Roman"/>
          <w:b/>
        </w:rPr>
        <w:t>VPS Personeel, Organisatie  Communicatie</w:t>
      </w:r>
    </w:p>
    <w:p w:rsidR="00D56ED7" w:rsidRDefault="00D56ED7" w:rsidP="00D56ED7">
      <w:pPr>
        <w:spacing w:after="0"/>
        <w:rPr>
          <w:rFonts w:ascii="Times New Roman" w:hAnsi="Times New Roman" w:cs="Times New Roman"/>
          <w:b/>
        </w:rPr>
      </w:pPr>
      <w:r>
        <w:rPr>
          <w:rFonts w:ascii="Times New Roman" w:hAnsi="Times New Roman" w:cs="Times New Roman"/>
          <w:b/>
        </w:rPr>
        <w:t xml:space="preserve">Antwoorden </w:t>
      </w:r>
      <w:r w:rsidR="00E77E5C">
        <w:rPr>
          <w:rFonts w:ascii="Times New Roman" w:hAnsi="Times New Roman" w:cs="Times New Roman"/>
          <w:b/>
        </w:rPr>
        <w:t>(examen)</w:t>
      </w:r>
      <w:r>
        <w:rPr>
          <w:rFonts w:ascii="Times New Roman" w:hAnsi="Times New Roman" w:cs="Times New Roman"/>
          <w:b/>
        </w:rPr>
        <w:t>opgaven</w:t>
      </w:r>
    </w:p>
    <w:p w:rsidR="00AF35F1" w:rsidRDefault="007B2BC6" w:rsidP="00AF35F1">
      <w:pPr>
        <w:spacing w:after="0"/>
        <w:rPr>
          <w:rFonts w:ascii="Times New Roman" w:hAnsi="Times New Roman" w:cs="Times New Roman"/>
          <w:b/>
        </w:rPr>
      </w:pPr>
      <w:r>
        <w:rPr>
          <w:rFonts w:ascii="Times New Roman" w:hAnsi="Times New Roman" w:cs="Times New Roman"/>
          <w:b/>
        </w:rPr>
        <w:t>Hoofd</w:t>
      </w:r>
      <w:r w:rsidR="00E730B5">
        <w:rPr>
          <w:rFonts w:ascii="Times New Roman" w:hAnsi="Times New Roman" w:cs="Times New Roman"/>
          <w:b/>
        </w:rPr>
        <w:t xml:space="preserve">stuk </w:t>
      </w:r>
      <w:r w:rsidR="00E77E5C">
        <w:rPr>
          <w:rFonts w:ascii="Times New Roman" w:hAnsi="Times New Roman" w:cs="Times New Roman"/>
          <w:b/>
        </w:rPr>
        <w:t>19</w:t>
      </w:r>
    </w:p>
    <w:p w:rsidR="00AF35F1" w:rsidRDefault="00AF35F1" w:rsidP="00AF35F1">
      <w:pPr>
        <w:spacing w:after="0"/>
        <w:rPr>
          <w:rFonts w:ascii="Times New Roman" w:hAnsi="Times New Roman" w:cs="Times New Roman"/>
          <w:b/>
        </w:rPr>
      </w:pPr>
    </w:p>
    <w:p w:rsidR="002D36A5" w:rsidRDefault="00C679D6" w:rsidP="002D36A5">
      <w:pPr>
        <w:spacing w:after="0"/>
        <w:rPr>
          <w:rFonts w:ascii="Times New Roman" w:hAnsi="Times New Roman" w:cs="Times New Roman"/>
        </w:rPr>
      </w:pPr>
      <w:r>
        <w:rPr>
          <w:rFonts w:ascii="Times New Roman" w:hAnsi="Times New Roman" w:cs="Times New Roman"/>
          <w:b/>
        </w:rPr>
        <w:t>Exameno</w:t>
      </w:r>
      <w:r w:rsidR="002D36A5">
        <w:rPr>
          <w:rFonts w:ascii="Times New Roman" w:hAnsi="Times New Roman" w:cs="Times New Roman"/>
          <w:b/>
        </w:rPr>
        <w:t>pgave 1</w:t>
      </w:r>
    </w:p>
    <w:p w:rsidR="00EF7EA8" w:rsidRDefault="00EF7EA8" w:rsidP="00D77A9F">
      <w:pPr>
        <w:spacing w:after="0"/>
        <w:rPr>
          <w:rFonts w:ascii="Times New Roman" w:hAnsi="Times New Roman" w:cs="Times New Roman"/>
        </w:rPr>
      </w:pPr>
    </w:p>
    <w:p w:rsidR="00613A48" w:rsidRDefault="00613A48" w:rsidP="00613A48">
      <w:pPr>
        <w:pStyle w:val="Lijstalinea"/>
        <w:numPr>
          <w:ilvl w:val="0"/>
          <w:numId w:val="28"/>
        </w:numPr>
        <w:spacing w:after="0"/>
        <w:rPr>
          <w:rFonts w:ascii="Times New Roman" w:hAnsi="Times New Roman" w:cs="Times New Roman"/>
        </w:rPr>
      </w:pPr>
      <w:r>
        <w:rPr>
          <w:rFonts w:ascii="Times New Roman" w:hAnsi="Times New Roman" w:cs="Times New Roman"/>
        </w:rPr>
        <w:t>d</w:t>
      </w:r>
    </w:p>
    <w:p w:rsidR="00613A48" w:rsidRDefault="00613A48" w:rsidP="00613A48">
      <w:pPr>
        <w:pStyle w:val="Lijstalinea"/>
        <w:numPr>
          <w:ilvl w:val="0"/>
          <w:numId w:val="28"/>
        </w:numPr>
        <w:spacing w:after="0"/>
        <w:rPr>
          <w:rFonts w:ascii="Times New Roman" w:hAnsi="Times New Roman" w:cs="Times New Roman"/>
        </w:rPr>
      </w:pPr>
      <w:r>
        <w:rPr>
          <w:rFonts w:ascii="Times New Roman" w:hAnsi="Times New Roman" w:cs="Times New Roman"/>
        </w:rPr>
        <w:t>b</w:t>
      </w:r>
    </w:p>
    <w:p w:rsidR="00613A48" w:rsidRDefault="00613A48" w:rsidP="00613A48">
      <w:pPr>
        <w:pStyle w:val="Lijstalinea"/>
        <w:numPr>
          <w:ilvl w:val="0"/>
          <w:numId w:val="28"/>
        </w:numPr>
        <w:spacing w:after="0"/>
        <w:rPr>
          <w:rFonts w:ascii="Times New Roman" w:hAnsi="Times New Roman" w:cs="Times New Roman"/>
        </w:rPr>
      </w:pPr>
      <w:r>
        <w:rPr>
          <w:rFonts w:ascii="Times New Roman" w:hAnsi="Times New Roman" w:cs="Times New Roman"/>
        </w:rPr>
        <w:t>a</w:t>
      </w:r>
    </w:p>
    <w:p w:rsidR="00613A48" w:rsidRDefault="00613A48" w:rsidP="00613A48">
      <w:pPr>
        <w:pStyle w:val="Lijstalinea"/>
        <w:numPr>
          <w:ilvl w:val="0"/>
          <w:numId w:val="28"/>
        </w:numPr>
        <w:spacing w:after="0"/>
        <w:rPr>
          <w:rFonts w:ascii="Times New Roman" w:hAnsi="Times New Roman" w:cs="Times New Roman"/>
        </w:rPr>
      </w:pPr>
      <w:r>
        <w:rPr>
          <w:rFonts w:ascii="Times New Roman" w:hAnsi="Times New Roman" w:cs="Times New Roman"/>
        </w:rPr>
        <w:t>b</w:t>
      </w:r>
    </w:p>
    <w:p w:rsidR="00613A48" w:rsidRPr="00613A48" w:rsidRDefault="00613A48" w:rsidP="00613A48">
      <w:pPr>
        <w:pStyle w:val="Lijstalinea"/>
        <w:numPr>
          <w:ilvl w:val="0"/>
          <w:numId w:val="28"/>
        </w:numPr>
        <w:spacing w:after="0"/>
        <w:rPr>
          <w:rFonts w:ascii="Times New Roman" w:hAnsi="Times New Roman" w:cs="Times New Roman"/>
        </w:rPr>
      </w:pPr>
      <w:r>
        <w:rPr>
          <w:rFonts w:ascii="Times New Roman" w:hAnsi="Times New Roman" w:cs="Times New Roman"/>
        </w:rPr>
        <w:t>d</w:t>
      </w:r>
    </w:p>
    <w:p w:rsidR="00613A48" w:rsidRDefault="00613A48" w:rsidP="00613A48">
      <w:pPr>
        <w:spacing w:after="0"/>
        <w:rPr>
          <w:rFonts w:ascii="Times New Roman" w:hAnsi="Times New Roman" w:cs="Times New Roman"/>
          <w:b/>
        </w:rPr>
      </w:pPr>
    </w:p>
    <w:p w:rsidR="0013665B" w:rsidRDefault="0013665B" w:rsidP="00613A48">
      <w:pPr>
        <w:spacing w:after="0"/>
        <w:rPr>
          <w:rFonts w:ascii="Times New Roman" w:hAnsi="Times New Roman" w:cs="Times New Roman"/>
          <w:b/>
        </w:rPr>
      </w:pPr>
    </w:p>
    <w:p w:rsidR="00613A48" w:rsidRPr="00613A48" w:rsidRDefault="00613A48" w:rsidP="00613A48">
      <w:pPr>
        <w:spacing w:after="0"/>
        <w:rPr>
          <w:rFonts w:ascii="Times New Roman" w:hAnsi="Times New Roman" w:cs="Times New Roman"/>
          <w:b/>
        </w:rPr>
      </w:pPr>
      <w:r>
        <w:rPr>
          <w:rFonts w:ascii="Times New Roman" w:hAnsi="Times New Roman" w:cs="Times New Roman"/>
          <w:b/>
        </w:rPr>
        <w:t>Examenopgave 2</w:t>
      </w:r>
    </w:p>
    <w:p w:rsidR="00AA51E4" w:rsidRDefault="00AA51E4" w:rsidP="00E870BB">
      <w:pPr>
        <w:spacing w:after="0"/>
        <w:rPr>
          <w:rFonts w:ascii="Times New Roman" w:hAnsi="Times New Roman" w:cs="Times New Roman"/>
        </w:rPr>
      </w:pPr>
    </w:p>
    <w:p w:rsidR="00E034A1" w:rsidRPr="00E034A1" w:rsidRDefault="00E034A1" w:rsidP="00E034A1">
      <w:pPr>
        <w:pStyle w:val="Lijstalinea"/>
        <w:numPr>
          <w:ilvl w:val="0"/>
          <w:numId w:val="29"/>
        </w:numPr>
        <w:spacing w:after="0"/>
        <w:rPr>
          <w:rFonts w:ascii="Times New Roman" w:hAnsi="Times New Roman" w:cs="Times New Roman"/>
        </w:rPr>
      </w:pPr>
      <w:r w:rsidRPr="00E034A1">
        <w:rPr>
          <w:rFonts w:ascii="Times New Roman" w:hAnsi="Times New Roman" w:cs="Times New Roman"/>
        </w:rPr>
        <w:t>Het vaststellen van de beloningsstructuur en het rechtvaardigen/objectiveren van beloningsverschillen.</w:t>
      </w:r>
    </w:p>
    <w:p w:rsidR="00E034A1" w:rsidRPr="00E034A1" w:rsidRDefault="00E034A1" w:rsidP="00E034A1">
      <w:pPr>
        <w:spacing w:after="0"/>
        <w:rPr>
          <w:rFonts w:ascii="Times New Roman" w:hAnsi="Times New Roman" w:cs="Times New Roman"/>
        </w:rPr>
      </w:pPr>
    </w:p>
    <w:p w:rsidR="00E034A1" w:rsidRPr="00E034A1" w:rsidRDefault="00E034A1" w:rsidP="00E034A1">
      <w:pPr>
        <w:pStyle w:val="Lijstalinea"/>
        <w:numPr>
          <w:ilvl w:val="0"/>
          <w:numId w:val="29"/>
        </w:numPr>
        <w:spacing w:after="0"/>
        <w:rPr>
          <w:rFonts w:ascii="Times New Roman" w:hAnsi="Times New Roman" w:cs="Times New Roman"/>
        </w:rPr>
      </w:pPr>
      <w:r w:rsidRPr="00E034A1">
        <w:rPr>
          <w:rFonts w:ascii="Times New Roman" w:hAnsi="Times New Roman" w:cs="Times New Roman"/>
        </w:rPr>
        <w:t xml:space="preserve">Aanleiding is het MTO. Medewerkers zijn ontevreden over de hoogte van de beloning in relatie tot de bij de functie behorende taken en verantwoordelijkheden. Via functieclassificatie brengt de directie de beloning en functie/verantwoordelijkheden in balans. </w:t>
      </w:r>
    </w:p>
    <w:p w:rsidR="00E034A1" w:rsidRPr="00E034A1" w:rsidRDefault="00E034A1" w:rsidP="00E034A1">
      <w:pPr>
        <w:spacing w:after="0"/>
        <w:rPr>
          <w:rFonts w:ascii="Times New Roman" w:hAnsi="Times New Roman" w:cs="Times New Roman"/>
        </w:rPr>
      </w:pPr>
    </w:p>
    <w:p w:rsidR="00E034A1" w:rsidRPr="00E034A1" w:rsidRDefault="00E034A1" w:rsidP="0013665B">
      <w:pPr>
        <w:pStyle w:val="Lijstalinea"/>
        <w:numPr>
          <w:ilvl w:val="0"/>
          <w:numId w:val="29"/>
        </w:numPr>
        <w:spacing w:after="0"/>
        <w:rPr>
          <w:rFonts w:ascii="Times New Roman" w:hAnsi="Times New Roman" w:cs="Times New Roman"/>
        </w:rPr>
      </w:pPr>
      <w:r w:rsidRPr="00E034A1">
        <w:rPr>
          <w:rFonts w:ascii="Times New Roman" w:hAnsi="Times New Roman" w:cs="Times New Roman"/>
        </w:rPr>
        <w:t xml:space="preserve">Herzberg onderscheidt contextfactoren en motivatiefactoren. Contextfactoren (hygiënefactoren) zorgen niet voor een tevreden gevoel bij een werknemer, maar leiden tot ontevredenheid als deze niet optimaal zijn. Contextfactoren zijn zo vanzelfsprekend dat afwezigheid leidt tot ontevredenheid. Arbeidsomstandigheden en de wijze van leidinggeven zijn contextfactoren. Motivatiefactoren kunnen leiden tot tevreden medewerkers. Promotie- en carrièremogelijkheden kunnen bijdragen aan een uitdagende functie-inhoud en worden beschouwd als motivatiefactoren. </w:t>
      </w:r>
    </w:p>
    <w:p w:rsidR="00E034A1" w:rsidRDefault="00E034A1" w:rsidP="00E034A1">
      <w:pPr>
        <w:spacing w:after="0"/>
        <w:rPr>
          <w:rFonts w:ascii="Times New Roman" w:hAnsi="Times New Roman" w:cs="Times New Roman"/>
        </w:rPr>
      </w:pPr>
    </w:p>
    <w:p w:rsidR="00E034A1" w:rsidRPr="00E034A1" w:rsidRDefault="00E034A1" w:rsidP="00E034A1">
      <w:pPr>
        <w:pStyle w:val="Lijstalinea"/>
        <w:numPr>
          <w:ilvl w:val="0"/>
          <w:numId w:val="29"/>
        </w:numPr>
        <w:spacing w:after="0"/>
        <w:rPr>
          <w:rFonts w:ascii="Times New Roman" w:hAnsi="Times New Roman" w:cs="Times New Roman"/>
        </w:rPr>
      </w:pPr>
      <w:r w:rsidRPr="00E034A1">
        <w:rPr>
          <w:rFonts w:ascii="Times New Roman" w:hAnsi="Times New Roman" w:cs="Times New Roman"/>
        </w:rPr>
        <w:t xml:space="preserve">Bij autoritair leiderschap geeft de manager duidelijk aan wat er precies moet gebeuren. De manager bepaalt eenzijdig de doelstellingen, te volgen procedure en regels, neemt zelf alle beslissingen en bewaakt de voortgang. Hij legt aan de medewerkers geen verantwoording af over eigen doen en laten. Bij deze managementstijl worden medewerkers nauwelijks geprikkeld beter te presteren dan de geldende norm. Intrinsieke motivatie wordt niet positief beïnvloed. </w:t>
      </w:r>
    </w:p>
    <w:p w:rsidR="00E034A1" w:rsidRPr="00E034A1" w:rsidRDefault="00E034A1" w:rsidP="00E034A1">
      <w:pPr>
        <w:spacing w:after="0"/>
        <w:ind w:left="708"/>
        <w:rPr>
          <w:rFonts w:ascii="Times New Roman" w:hAnsi="Times New Roman" w:cs="Times New Roman"/>
        </w:rPr>
      </w:pPr>
      <w:r w:rsidRPr="00E034A1">
        <w:rPr>
          <w:rFonts w:ascii="Times New Roman" w:hAnsi="Times New Roman" w:cs="Times New Roman"/>
        </w:rPr>
        <w:t>De laissez-faire leiderschapsstijl wordt ook wel de ‘laat-maar-waaien’-stijl genoemd. Hierbij neemt de leidinggevende een passieve houding in, waarbij hij zijn medewerkers zelf laat bepalen wat juist is en hen veel ruimte en vrijheid geeft. De laissez-faire stijl leidt in het algemeen niet tot een grote betrokkenheid van de medewerkers met de organisatie waarvoor zij werkzaam zijn hetgeen ten koste kan gaan van de intrinsieke motivatie.</w:t>
      </w:r>
    </w:p>
    <w:p w:rsidR="00E034A1" w:rsidRDefault="00E034A1" w:rsidP="00E034A1">
      <w:pPr>
        <w:spacing w:after="0"/>
        <w:rPr>
          <w:rFonts w:ascii="Times New Roman" w:hAnsi="Times New Roman" w:cs="Times New Roman"/>
        </w:rPr>
      </w:pPr>
    </w:p>
    <w:p w:rsidR="00E034A1" w:rsidRPr="00E034A1" w:rsidRDefault="00E034A1" w:rsidP="00E034A1">
      <w:pPr>
        <w:pStyle w:val="Lijstalinea"/>
        <w:numPr>
          <w:ilvl w:val="0"/>
          <w:numId w:val="29"/>
        </w:numPr>
        <w:spacing w:after="0"/>
        <w:rPr>
          <w:rFonts w:ascii="Times New Roman" w:hAnsi="Times New Roman" w:cs="Times New Roman"/>
        </w:rPr>
      </w:pPr>
      <w:r w:rsidRPr="00E034A1">
        <w:rPr>
          <w:rFonts w:ascii="Times New Roman" w:hAnsi="Times New Roman" w:cs="Times New Roman"/>
        </w:rPr>
        <w:t>De 4 beoordelingscriteria zijn:</w:t>
      </w:r>
    </w:p>
    <w:p w:rsidR="00E034A1" w:rsidRDefault="00E034A1" w:rsidP="0013665B">
      <w:pPr>
        <w:pStyle w:val="Lijstalinea"/>
        <w:numPr>
          <w:ilvl w:val="0"/>
          <w:numId w:val="30"/>
        </w:numPr>
        <w:spacing w:after="0"/>
        <w:rPr>
          <w:rFonts w:ascii="Times New Roman" w:hAnsi="Times New Roman" w:cs="Times New Roman"/>
        </w:rPr>
      </w:pPr>
      <w:r w:rsidRPr="00E034A1">
        <w:rPr>
          <w:rFonts w:ascii="Times New Roman" w:hAnsi="Times New Roman" w:cs="Times New Roman"/>
        </w:rPr>
        <w:t>Prestaties. Een leidinggevende kan hier pas iets over zeggen als hij de prestaties kan toetsen aan de hand van een vastgestelde norm. Zonder norm is het onmogelijk te beoordelen of een werknemer naar behoren presteert.</w:t>
      </w:r>
    </w:p>
    <w:p w:rsidR="00E034A1" w:rsidRDefault="00E034A1" w:rsidP="0013665B">
      <w:pPr>
        <w:pStyle w:val="Lijstalinea"/>
        <w:numPr>
          <w:ilvl w:val="0"/>
          <w:numId w:val="30"/>
        </w:numPr>
        <w:spacing w:after="0"/>
        <w:rPr>
          <w:rFonts w:ascii="Times New Roman" w:hAnsi="Times New Roman" w:cs="Times New Roman"/>
        </w:rPr>
      </w:pPr>
      <w:r w:rsidRPr="00E034A1">
        <w:rPr>
          <w:rFonts w:ascii="Times New Roman" w:hAnsi="Times New Roman" w:cs="Times New Roman"/>
        </w:rPr>
        <w:t xml:space="preserve">Gedrag. Bij de beoordeling van het gedrag van een werknemer op de werkvloer kan een leidinggevende letten op het werktempo, de houding ten opzichte van klanten of   </w:t>
      </w:r>
      <w:r w:rsidRPr="00E034A1">
        <w:rPr>
          <w:rFonts w:ascii="Times New Roman" w:hAnsi="Times New Roman" w:cs="Times New Roman"/>
        </w:rPr>
        <w:lastRenderedPageBreak/>
        <w:t>leveranciers, de collegialiteit etc. Het beoordelen op gedrag is subjectief. Een manager moet zich realiseren dat hij niet alles kan zien en dat schijn soms bedriegt.</w:t>
      </w:r>
    </w:p>
    <w:p w:rsidR="00E034A1" w:rsidRDefault="00E034A1" w:rsidP="0013665B">
      <w:pPr>
        <w:pStyle w:val="Lijstalinea"/>
        <w:numPr>
          <w:ilvl w:val="0"/>
          <w:numId w:val="30"/>
        </w:numPr>
        <w:spacing w:after="0"/>
        <w:rPr>
          <w:rFonts w:ascii="Times New Roman" w:hAnsi="Times New Roman" w:cs="Times New Roman"/>
        </w:rPr>
      </w:pPr>
      <w:r w:rsidRPr="00E034A1">
        <w:rPr>
          <w:rFonts w:ascii="Times New Roman" w:hAnsi="Times New Roman" w:cs="Times New Roman"/>
        </w:rPr>
        <w:t>Persoonskenmerken. Bij de beoordeling van persoonskenmerken kijkt een manager onder meer naar de flexibiliteit, de nauwkeurigheid en het doorzettingsvermogen van een medewerker en naar zijn bereidheid tot samenwerken. Dit zijn vaak lastige punten om te beoordelen. Ook moet rekening worden gehouden met de functie van een werknemer.</w:t>
      </w:r>
    </w:p>
    <w:p w:rsidR="00E034A1" w:rsidRPr="00E034A1" w:rsidRDefault="00E034A1" w:rsidP="0013665B">
      <w:pPr>
        <w:pStyle w:val="Lijstalinea"/>
        <w:numPr>
          <w:ilvl w:val="0"/>
          <w:numId w:val="30"/>
        </w:numPr>
        <w:spacing w:after="0"/>
        <w:rPr>
          <w:rFonts w:ascii="Times New Roman" w:hAnsi="Times New Roman" w:cs="Times New Roman"/>
        </w:rPr>
      </w:pPr>
      <w:r w:rsidRPr="00E034A1">
        <w:rPr>
          <w:rFonts w:ascii="Times New Roman" w:hAnsi="Times New Roman" w:cs="Times New Roman"/>
        </w:rPr>
        <w:t xml:space="preserve">Competenties. Bij de beoordeling van competenties wordt gekeken naar een gewenst niveau van eigenschappen, vaardigheden en kwalificaties die voor een bepaalde functie of voor de gehele organisatie van belang zijn. </w:t>
      </w:r>
    </w:p>
    <w:p w:rsidR="00E034A1" w:rsidRPr="00E034A1" w:rsidRDefault="00E034A1" w:rsidP="00E034A1">
      <w:pPr>
        <w:spacing w:after="0"/>
        <w:rPr>
          <w:rFonts w:ascii="Times New Roman" w:hAnsi="Times New Roman" w:cs="Times New Roman"/>
        </w:rPr>
      </w:pPr>
    </w:p>
    <w:p w:rsidR="00E034A1" w:rsidRPr="00E034A1" w:rsidRDefault="00E034A1" w:rsidP="00E034A1">
      <w:pPr>
        <w:pStyle w:val="Lijstalinea"/>
        <w:numPr>
          <w:ilvl w:val="0"/>
          <w:numId w:val="29"/>
        </w:numPr>
        <w:spacing w:after="0"/>
        <w:rPr>
          <w:rFonts w:ascii="Times New Roman" w:hAnsi="Times New Roman" w:cs="Times New Roman"/>
        </w:rPr>
      </w:pPr>
      <w:r w:rsidRPr="00E034A1">
        <w:rPr>
          <w:rFonts w:ascii="Times New Roman" w:hAnsi="Times New Roman" w:cs="Times New Roman"/>
        </w:rPr>
        <w:t>1</w:t>
      </w:r>
      <w:r>
        <w:rPr>
          <w:rFonts w:ascii="Times New Roman" w:hAnsi="Times New Roman" w:cs="Times New Roman"/>
        </w:rPr>
        <w:t xml:space="preserve">. </w:t>
      </w:r>
      <w:r w:rsidRPr="00E034A1">
        <w:rPr>
          <w:rFonts w:ascii="Times New Roman" w:hAnsi="Times New Roman" w:cs="Times New Roman"/>
        </w:rPr>
        <w:t>Creëren juiste sfeer: Mogelijke zenuwen bij werknemer wegnemen.</w:t>
      </w:r>
    </w:p>
    <w:p w:rsidR="00E034A1" w:rsidRPr="00E034A1" w:rsidRDefault="00E034A1" w:rsidP="00E034A1">
      <w:pPr>
        <w:spacing w:after="0"/>
        <w:ind w:firstLine="708"/>
        <w:rPr>
          <w:rFonts w:ascii="Times New Roman" w:hAnsi="Times New Roman" w:cs="Times New Roman"/>
        </w:rPr>
      </w:pPr>
      <w:r w:rsidRPr="00E034A1">
        <w:rPr>
          <w:rFonts w:ascii="Times New Roman" w:hAnsi="Times New Roman" w:cs="Times New Roman"/>
        </w:rPr>
        <w:t>2</w:t>
      </w:r>
      <w:r>
        <w:rPr>
          <w:rFonts w:ascii="Times New Roman" w:hAnsi="Times New Roman" w:cs="Times New Roman"/>
        </w:rPr>
        <w:t xml:space="preserve">. </w:t>
      </w:r>
      <w:r w:rsidRPr="00E034A1">
        <w:rPr>
          <w:rFonts w:ascii="Times New Roman" w:hAnsi="Times New Roman" w:cs="Times New Roman"/>
        </w:rPr>
        <w:t xml:space="preserve"> Goed luisteren: De tijd nemen voor de werknemer.</w:t>
      </w:r>
    </w:p>
    <w:p w:rsidR="00E034A1" w:rsidRPr="00E034A1" w:rsidRDefault="00E034A1" w:rsidP="00E034A1">
      <w:pPr>
        <w:spacing w:after="0"/>
        <w:ind w:firstLine="708"/>
        <w:rPr>
          <w:rFonts w:ascii="Times New Roman" w:hAnsi="Times New Roman" w:cs="Times New Roman"/>
        </w:rPr>
      </w:pPr>
      <w:r w:rsidRPr="00E034A1">
        <w:rPr>
          <w:rFonts w:ascii="Times New Roman" w:hAnsi="Times New Roman" w:cs="Times New Roman"/>
        </w:rPr>
        <w:t>3</w:t>
      </w:r>
      <w:r>
        <w:rPr>
          <w:rFonts w:ascii="Times New Roman" w:hAnsi="Times New Roman" w:cs="Times New Roman"/>
        </w:rPr>
        <w:t>.</w:t>
      </w:r>
      <w:r w:rsidRPr="00E034A1">
        <w:rPr>
          <w:rFonts w:ascii="Times New Roman" w:hAnsi="Times New Roman" w:cs="Times New Roman"/>
        </w:rPr>
        <w:t xml:space="preserve"> De juiste vragen stellen: Om de goede informatie te verkrijgen.</w:t>
      </w:r>
    </w:p>
    <w:p w:rsidR="00613A48" w:rsidRDefault="00E034A1" w:rsidP="00E034A1">
      <w:pPr>
        <w:spacing w:after="0"/>
        <w:ind w:firstLine="708"/>
        <w:rPr>
          <w:rFonts w:ascii="Times New Roman" w:hAnsi="Times New Roman" w:cs="Times New Roman"/>
        </w:rPr>
      </w:pPr>
      <w:r w:rsidRPr="00E034A1">
        <w:rPr>
          <w:rFonts w:ascii="Times New Roman" w:hAnsi="Times New Roman" w:cs="Times New Roman"/>
        </w:rPr>
        <w:t>4</w:t>
      </w:r>
      <w:r>
        <w:rPr>
          <w:rFonts w:ascii="Times New Roman" w:hAnsi="Times New Roman" w:cs="Times New Roman"/>
        </w:rPr>
        <w:t>.</w:t>
      </w:r>
      <w:r w:rsidRPr="00E034A1">
        <w:rPr>
          <w:rFonts w:ascii="Times New Roman" w:hAnsi="Times New Roman" w:cs="Times New Roman"/>
        </w:rPr>
        <w:t xml:space="preserve"> Feedback geven: Zowel positief als kritisch, beide onderbouwd met voorbeelden.</w:t>
      </w:r>
    </w:p>
    <w:p w:rsidR="00AA51E4" w:rsidRDefault="00AA51E4" w:rsidP="00E870BB">
      <w:pPr>
        <w:spacing w:after="0"/>
        <w:rPr>
          <w:rFonts w:ascii="Times New Roman" w:hAnsi="Times New Roman" w:cs="Times New Roman"/>
        </w:rPr>
      </w:pPr>
    </w:p>
    <w:p w:rsidR="0013665B" w:rsidRDefault="0013665B" w:rsidP="00E870BB">
      <w:pPr>
        <w:spacing w:after="0"/>
        <w:rPr>
          <w:rFonts w:ascii="Times New Roman" w:hAnsi="Times New Roman" w:cs="Times New Roman"/>
        </w:rPr>
      </w:pPr>
    </w:p>
    <w:p w:rsidR="00E034A1" w:rsidRPr="0013665B" w:rsidRDefault="0013665B" w:rsidP="00E870BB">
      <w:pPr>
        <w:spacing w:after="0"/>
        <w:rPr>
          <w:rFonts w:ascii="Times New Roman" w:hAnsi="Times New Roman" w:cs="Times New Roman"/>
          <w:b/>
        </w:rPr>
      </w:pPr>
      <w:r>
        <w:rPr>
          <w:rFonts w:ascii="Times New Roman" w:hAnsi="Times New Roman" w:cs="Times New Roman"/>
          <w:b/>
        </w:rPr>
        <w:t>Examenopgave 3</w:t>
      </w:r>
    </w:p>
    <w:p w:rsidR="00E034A1" w:rsidRDefault="00E034A1" w:rsidP="00E870BB">
      <w:pPr>
        <w:spacing w:after="0"/>
        <w:rPr>
          <w:rFonts w:ascii="Times New Roman" w:hAnsi="Times New Roman" w:cs="Times New Roman"/>
        </w:rPr>
      </w:pPr>
    </w:p>
    <w:p w:rsidR="0013665B" w:rsidRDefault="0013665B" w:rsidP="0013665B">
      <w:pPr>
        <w:pStyle w:val="Lijstalinea"/>
        <w:numPr>
          <w:ilvl w:val="0"/>
          <w:numId w:val="31"/>
        </w:numPr>
        <w:spacing w:after="0"/>
        <w:rPr>
          <w:rFonts w:ascii="Times New Roman" w:hAnsi="Times New Roman" w:cs="Times New Roman"/>
        </w:rPr>
      </w:pPr>
    </w:p>
    <w:p w:rsidR="0013665B" w:rsidRPr="0013665B" w:rsidRDefault="0013665B" w:rsidP="0013665B">
      <w:pPr>
        <w:pStyle w:val="Lijstalinea"/>
        <w:numPr>
          <w:ilvl w:val="0"/>
          <w:numId w:val="32"/>
        </w:numPr>
        <w:spacing w:after="0"/>
        <w:rPr>
          <w:rFonts w:ascii="Times New Roman" w:hAnsi="Times New Roman" w:cs="Times New Roman"/>
        </w:rPr>
      </w:pPr>
      <w:r>
        <w:rPr>
          <w:rFonts w:ascii="Times New Roman" w:hAnsi="Times New Roman" w:cs="Times New Roman"/>
        </w:rPr>
        <w:t>T</w:t>
      </w:r>
      <w:r w:rsidRPr="0013665B">
        <w:rPr>
          <w:rFonts w:ascii="Times New Roman" w:hAnsi="Times New Roman" w:cs="Times New Roman"/>
        </w:rPr>
        <w:t>itel 9 Boek 2 van het Burgerlijk Wetboek (BW).</w:t>
      </w:r>
    </w:p>
    <w:p w:rsidR="0013665B" w:rsidRPr="0013665B" w:rsidRDefault="0013665B" w:rsidP="0013665B">
      <w:pPr>
        <w:pStyle w:val="Lijstalinea"/>
        <w:numPr>
          <w:ilvl w:val="0"/>
          <w:numId w:val="32"/>
        </w:numPr>
        <w:spacing w:after="0"/>
        <w:rPr>
          <w:rFonts w:ascii="Times New Roman" w:hAnsi="Times New Roman" w:cs="Times New Roman"/>
        </w:rPr>
      </w:pPr>
      <w:r w:rsidRPr="0013665B">
        <w:rPr>
          <w:rFonts w:ascii="Times New Roman" w:hAnsi="Times New Roman" w:cs="Times New Roman"/>
        </w:rPr>
        <w:t>Richtlijnen voor de Jaarverslaggeving (RJ).</w:t>
      </w:r>
    </w:p>
    <w:p w:rsidR="0013665B" w:rsidRPr="0013665B" w:rsidRDefault="0013665B" w:rsidP="0013665B">
      <w:pPr>
        <w:pStyle w:val="Lijstalinea"/>
        <w:numPr>
          <w:ilvl w:val="0"/>
          <w:numId w:val="32"/>
        </w:numPr>
        <w:spacing w:after="0"/>
        <w:rPr>
          <w:rFonts w:ascii="Times New Roman" w:hAnsi="Times New Roman" w:cs="Times New Roman"/>
        </w:rPr>
      </w:pPr>
      <w:r w:rsidRPr="0013665B">
        <w:rPr>
          <w:rFonts w:ascii="Times New Roman" w:hAnsi="Times New Roman" w:cs="Times New Roman"/>
        </w:rPr>
        <w:t>International Financial Reporting Standards (IFRS).</w:t>
      </w:r>
    </w:p>
    <w:p w:rsidR="0013665B" w:rsidRPr="0013665B" w:rsidRDefault="0013665B" w:rsidP="0013665B">
      <w:pPr>
        <w:pStyle w:val="Lijstalinea"/>
        <w:numPr>
          <w:ilvl w:val="0"/>
          <w:numId w:val="32"/>
        </w:numPr>
        <w:spacing w:after="0"/>
        <w:rPr>
          <w:rFonts w:ascii="Times New Roman" w:hAnsi="Times New Roman" w:cs="Times New Roman"/>
        </w:rPr>
      </w:pPr>
      <w:r w:rsidRPr="0013665B">
        <w:rPr>
          <w:rFonts w:ascii="Times New Roman" w:hAnsi="Times New Roman" w:cs="Times New Roman"/>
        </w:rPr>
        <w:t xml:space="preserve">Code </w:t>
      </w:r>
      <w:proofErr w:type="spellStart"/>
      <w:r w:rsidRPr="0013665B">
        <w:rPr>
          <w:rFonts w:ascii="Times New Roman" w:hAnsi="Times New Roman" w:cs="Times New Roman"/>
        </w:rPr>
        <w:t>Tabaksblat</w:t>
      </w:r>
      <w:proofErr w:type="spellEnd"/>
      <w:r w:rsidRPr="0013665B">
        <w:rPr>
          <w:rFonts w:ascii="Times New Roman" w:hAnsi="Times New Roman" w:cs="Times New Roman"/>
        </w:rPr>
        <w:t>.</w:t>
      </w:r>
    </w:p>
    <w:p w:rsidR="0013665B" w:rsidRPr="0013665B" w:rsidRDefault="0013665B" w:rsidP="0013665B">
      <w:pPr>
        <w:spacing w:after="0"/>
        <w:rPr>
          <w:rFonts w:ascii="Times New Roman" w:hAnsi="Times New Roman" w:cs="Times New Roman"/>
        </w:rPr>
      </w:pPr>
    </w:p>
    <w:p w:rsidR="0013665B" w:rsidRPr="0013665B" w:rsidRDefault="0013665B" w:rsidP="0013665B">
      <w:pPr>
        <w:pStyle w:val="Lijstalinea"/>
        <w:numPr>
          <w:ilvl w:val="0"/>
          <w:numId w:val="31"/>
        </w:numPr>
        <w:spacing w:after="0"/>
        <w:rPr>
          <w:rFonts w:ascii="Times New Roman" w:hAnsi="Times New Roman" w:cs="Times New Roman"/>
        </w:rPr>
      </w:pPr>
      <w:r w:rsidRPr="0013665B">
        <w:rPr>
          <w:rFonts w:ascii="Times New Roman" w:hAnsi="Times New Roman" w:cs="Times New Roman"/>
        </w:rPr>
        <w:t>De wet onderscheidt kleine, middelgrote en grote ondernemingen. Dit onderscheid wordt gemaakt op basis van balanstotaal, netto-omzet en aantal werknemers.</w:t>
      </w:r>
    </w:p>
    <w:p w:rsidR="0013665B" w:rsidRDefault="0013665B" w:rsidP="0013665B">
      <w:pPr>
        <w:spacing w:after="0"/>
        <w:rPr>
          <w:rFonts w:ascii="Times New Roman" w:hAnsi="Times New Roman" w:cs="Times New Roman"/>
        </w:rPr>
      </w:pPr>
    </w:p>
    <w:p w:rsidR="0013665B" w:rsidRPr="0013665B" w:rsidRDefault="0013665B" w:rsidP="0013665B">
      <w:pPr>
        <w:pStyle w:val="Lijstalinea"/>
        <w:numPr>
          <w:ilvl w:val="0"/>
          <w:numId w:val="31"/>
        </w:numPr>
        <w:spacing w:after="0"/>
        <w:rPr>
          <w:rFonts w:ascii="Times New Roman" w:hAnsi="Times New Roman" w:cs="Times New Roman"/>
        </w:rPr>
      </w:pPr>
      <w:r>
        <w:rPr>
          <w:rFonts w:ascii="Times New Roman" w:hAnsi="Times New Roman" w:cs="Times New Roman"/>
        </w:rPr>
        <w:t>Beginselen:</w:t>
      </w:r>
    </w:p>
    <w:p w:rsidR="0013665B" w:rsidRDefault="0013665B" w:rsidP="0013665B">
      <w:pPr>
        <w:pStyle w:val="Lijstalinea"/>
        <w:numPr>
          <w:ilvl w:val="1"/>
          <w:numId w:val="32"/>
        </w:numPr>
        <w:spacing w:after="0"/>
        <w:rPr>
          <w:rFonts w:ascii="Times New Roman" w:hAnsi="Times New Roman" w:cs="Times New Roman"/>
        </w:rPr>
      </w:pPr>
      <w:r w:rsidRPr="0013665B">
        <w:rPr>
          <w:rFonts w:ascii="Times New Roman" w:hAnsi="Times New Roman" w:cs="Times New Roman"/>
        </w:rPr>
        <w:t>Realisatiebeginsel: uitsluitend de opbrengsten verantwoorden die op balansdatum daadwerkelijk zijn gerealiseerd.</w:t>
      </w:r>
    </w:p>
    <w:p w:rsidR="0013665B" w:rsidRDefault="0013665B" w:rsidP="0013665B">
      <w:pPr>
        <w:pStyle w:val="Lijstalinea"/>
        <w:numPr>
          <w:ilvl w:val="1"/>
          <w:numId w:val="32"/>
        </w:numPr>
        <w:spacing w:after="0"/>
        <w:rPr>
          <w:rFonts w:ascii="Times New Roman" w:hAnsi="Times New Roman" w:cs="Times New Roman"/>
        </w:rPr>
      </w:pPr>
      <w:r w:rsidRPr="0013665B">
        <w:rPr>
          <w:rFonts w:ascii="Times New Roman" w:hAnsi="Times New Roman" w:cs="Times New Roman"/>
        </w:rPr>
        <w:t>Matchingbeginsel: de gemaakte kosten zo veel mogelijk toerekenen aan de periode waarin ze zijn ontstaan.</w:t>
      </w:r>
    </w:p>
    <w:p w:rsidR="0013665B" w:rsidRDefault="0013665B" w:rsidP="0013665B">
      <w:pPr>
        <w:pStyle w:val="Lijstalinea"/>
        <w:numPr>
          <w:ilvl w:val="1"/>
          <w:numId w:val="32"/>
        </w:numPr>
        <w:spacing w:after="0"/>
        <w:rPr>
          <w:rFonts w:ascii="Times New Roman" w:hAnsi="Times New Roman" w:cs="Times New Roman"/>
        </w:rPr>
      </w:pPr>
      <w:r w:rsidRPr="0013665B">
        <w:rPr>
          <w:rFonts w:ascii="Times New Roman" w:hAnsi="Times New Roman" w:cs="Times New Roman"/>
        </w:rPr>
        <w:t>Continuïteitsbeginsel: bij het opstellen van de jaarrekening moet ervan uit worden gegaan dat de activiteiten in de toekomst worden voortgezet. Dit wordt ook wel het ‘</w:t>
      </w:r>
      <w:proofErr w:type="spellStart"/>
      <w:r w:rsidRPr="0013665B">
        <w:rPr>
          <w:rFonts w:ascii="Times New Roman" w:hAnsi="Times New Roman" w:cs="Times New Roman"/>
        </w:rPr>
        <w:t>going</w:t>
      </w:r>
      <w:proofErr w:type="spellEnd"/>
      <w:r w:rsidRPr="0013665B">
        <w:rPr>
          <w:rFonts w:ascii="Times New Roman" w:hAnsi="Times New Roman" w:cs="Times New Roman"/>
        </w:rPr>
        <w:t xml:space="preserve"> concern-principe’ genoemd.</w:t>
      </w:r>
    </w:p>
    <w:p w:rsidR="0013665B" w:rsidRDefault="0013665B" w:rsidP="0013665B">
      <w:pPr>
        <w:pStyle w:val="Lijstalinea"/>
        <w:numPr>
          <w:ilvl w:val="1"/>
          <w:numId w:val="32"/>
        </w:numPr>
        <w:spacing w:after="0"/>
        <w:rPr>
          <w:rFonts w:ascii="Times New Roman" w:hAnsi="Times New Roman" w:cs="Times New Roman"/>
        </w:rPr>
      </w:pPr>
      <w:r w:rsidRPr="0013665B">
        <w:rPr>
          <w:rFonts w:ascii="Times New Roman" w:hAnsi="Times New Roman" w:cs="Times New Roman"/>
        </w:rPr>
        <w:t>Bestendigheidsbeginsel: Om de resultaten en vermogenspositie van een onderneming te kunnen vergelijken met die van voorgaande jaren, is het belangrijk dat dezelfde grondslagen voor waardering en winstbepaling worden toegepast.</w:t>
      </w:r>
    </w:p>
    <w:p w:rsidR="0013665B" w:rsidRPr="0013665B" w:rsidRDefault="0013665B" w:rsidP="0013665B">
      <w:pPr>
        <w:pStyle w:val="Lijstalinea"/>
        <w:numPr>
          <w:ilvl w:val="1"/>
          <w:numId w:val="32"/>
        </w:numPr>
        <w:spacing w:after="0"/>
        <w:rPr>
          <w:rFonts w:ascii="Times New Roman" w:hAnsi="Times New Roman" w:cs="Times New Roman"/>
        </w:rPr>
      </w:pPr>
      <w:r w:rsidRPr="0013665B">
        <w:rPr>
          <w:rFonts w:ascii="Times New Roman" w:hAnsi="Times New Roman" w:cs="Times New Roman"/>
        </w:rPr>
        <w:t>Voorzichtigheidsbeginsel: Dit brengt met zich mee dat een onderneming een opbrengst pas mag verantwoorden op het moment dat deze op basis van het realisatieprincipe gerealiseerd is én dat men een verlies mag nemen zodra dit</w:t>
      </w:r>
      <w:r>
        <w:rPr>
          <w:rFonts w:ascii="Times New Roman" w:hAnsi="Times New Roman" w:cs="Times New Roman"/>
        </w:rPr>
        <w:t xml:space="preserve"> </w:t>
      </w:r>
      <w:r w:rsidRPr="0013665B">
        <w:rPr>
          <w:rFonts w:ascii="Times New Roman" w:hAnsi="Times New Roman" w:cs="Times New Roman"/>
        </w:rPr>
        <w:t>geconstateerd wordt.</w:t>
      </w:r>
    </w:p>
    <w:p w:rsidR="0013665B" w:rsidRDefault="0013665B" w:rsidP="00E870BB">
      <w:pPr>
        <w:spacing w:after="0"/>
        <w:rPr>
          <w:rFonts w:ascii="Times New Roman" w:hAnsi="Times New Roman" w:cs="Times New Roman"/>
        </w:rPr>
      </w:pPr>
    </w:p>
    <w:p w:rsidR="0013665B" w:rsidRDefault="0013665B" w:rsidP="00E870BB">
      <w:pPr>
        <w:spacing w:after="0"/>
        <w:rPr>
          <w:rFonts w:ascii="Times New Roman" w:hAnsi="Times New Roman" w:cs="Times New Roman"/>
        </w:rPr>
      </w:pPr>
    </w:p>
    <w:p w:rsidR="0013665B" w:rsidRDefault="0013665B">
      <w:pPr>
        <w:rPr>
          <w:rFonts w:ascii="Times New Roman" w:hAnsi="Times New Roman" w:cs="Times New Roman"/>
          <w:b/>
        </w:rPr>
      </w:pPr>
      <w:r>
        <w:rPr>
          <w:rFonts w:ascii="Times New Roman" w:hAnsi="Times New Roman" w:cs="Times New Roman"/>
          <w:b/>
        </w:rPr>
        <w:br w:type="page"/>
      </w:r>
    </w:p>
    <w:p w:rsidR="0013665B" w:rsidRPr="0013665B" w:rsidRDefault="0013665B" w:rsidP="00E870BB">
      <w:pPr>
        <w:spacing w:after="0"/>
        <w:rPr>
          <w:rFonts w:ascii="Times New Roman" w:hAnsi="Times New Roman" w:cs="Times New Roman"/>
          <w:b/>
        </w:rPr>
      </w:pPr>
      <w:r>
        <w:rPr>
          <w:rFonts w:ascii="Times New Roman" w:hAnsi="Times New Roman" w:cs="Times New Roman"/>
          <w:b/>
        </w:rPr>
        <w:lastRenderedPageBreak/>
        <w:t>Examenopgave 4</w:t>
      </w:r>
    </w:p>
    <w:p w:rsidR="0013665B" w:rsidRDefault="0013665B" w:rsidP="00E870BB">
      <w:pPr>
        <w:spacing w:after="0"/>
        <w:rPr>
          <w:rFonts w:ascii="Times New Roman" w:hAnsi="Times New Roman" w:cs="Times New Roman"/>
        </w:rPr>
      </w:pPr>
    </w:p>
    <w:p w:rsidR="0013665B" w:rsidRPr="0013665B" w:rsidRDefault="0013665B" w:rsidP="0013665B">
      <w:pPr>
        <w:pStyle w:val="Lijstalinea"/>
        <w:numPr>
          <w:ilvl w:val="0"/>
          <w:numId w:val="33"/>
        </w:numPr>
        <w:spacing w:after="0"/>
        <w:rPr>
          <w:rFonts w:ascii="Times New Roman" w:hAnsi="Times New Roman" w:cs="Times New Roman"/>
        </w:rPr>
      </w:pPr>
      <w:r w:rsidRPr="0013665B">
        <w:rPr>
          <w:rFonts w:ascii="Times New Roman" w:hAnsi="Times New Roman" w:cs="Times New Roman"/>
        </w:rPr>
        <w:t xml:space="preserve">Gegevens zijn vastleggingen van bepaalde feiten. Een gegeven is in het algemeen onvoldoende om een besluit op te nemen. Onder informatie wordt verstaan een verzameling van gegevens op basis waarvan de ontvanger een besluit kan nemen. </w:t>
      </w:r>
    </w:p>
    <w:p w:rsidR="0013665B" w:rsidRPr="0013665B" w:rsidRDefault="0013665B" w:rsidP="0013665B">
      <w:pPr>
        <w:spacing w:after="0"/>
        <w:ind w:firstLine="708"/>
        <w:rPr>
          <w:rFonts w:ascii="Times New Roman" w:hAnsi="Times New Roman" w:cs="Times New Roman"/>
        </w:rPr>
      </w:pPr>
      <w:r w:rsidRPr="0013665B">
        <w:rPr>
          <w:rFonts w:ascii="Times New Roman" w:hAnsi="Times New Roman" w:cs="Times New Roman"/>
        </w:rPr>
        <w:t>Voorbeeld gegevens: medewerker X was afgelopen maandag ziek.</w:t>
      </w:r>
    </w:p>
    <w:p w:rsidR="0013665B" w:rsidRPr="0013665B" w:rsidRDefault="0013665B" w:rsidP="0013665B">
      <w:pPr>
        <w:spacing w:after="0"/>
        <w:ind w:left="708"/>
        <w:rPr>
          <w:rFonts w:ascii="Times New Roman" w:hAnsi="Times New Roman" w:cs="Times New Roman"/>
        </w:rPr>
      </w:pPr>
      <w:r w:rsidRPr="0013665B">
        <w:rPr>
          <w:rFonts w:ascii="Times New Roman" w:hAnsi="Times New Roman" w:cs="Times New Roman"/>
        </w:rPr>
        <w:t>Voorbeeld informatie: medewerker X heeft een ziekteverzuimpercentage van 15% en is altijd</w:t>
      </w:r>
      <w:r>
        <w:rPr>
          <w:rFonts w:ascii="Times New Roman" w:hAnsi="Times New Roman" w:cs="Times New Roman"/>
        </w:rPr>
        <w:t xml:space="preserve"> </w:t>
      </w:r>
      <w:r w:rsidRPr="0013665B">
        <w:rPr>
          <w:rFonts w:ascii="Times New Roman" w:hAnsi="Times New Roman" w:cs="Times New Roman"/>
        </w:rPr>
        <w:t>op maandag ziek.</w:t>
      </w:r>
    </w:p>
    <w:p w:rsidR="0013665B" w:rsidRPr="0013665B" w:rsidRDefault="0013665B" w:rsidP="0013665B">
      <w:pPr>
        <w:spacing w:after="0"/>
        <w:rPr>
          <w:rFonts w:ascii="Times New Roman" w:hAnsi="Times New Roman" w:cs="Times New Roman"/>
        </w:rPr>
      </w:pPr>
    </w:p>
    <w:p w:rsidR="0013665B" w:rsidRPr="0013665B" w:rsidRDefault="0013665B" w:rsidP="0013665B">
      <w:pPr>
        <w:pStyle w:val="Lijstalinea"/>
        <w:numPr>
          <w:ilvl w:val="0"/>
          <w:numId w:val="33"/>
        </w:numPr>
        <w:spacing w:after="0"/>
        <w:rPr>
          <w:rFonts w:ascii="Times New Roman" w:hAnsi="Times New Roman" w:cs="Times New Roman"/>
        </w:rPr>
      </w:pPr>
      <w:r>
        <w:rPr>
          <w:rFonts w:ascii="Times New Roman" w:hAnsi="Times New Roman" w:cs="Times New Roman"/>
        </w:rPr>
        <w:t>Eisen:</w:t>
      </w:r>
    </w:p>
    <w:p w:rsidR="0013665B" w:rsidRDefault="0013665B" w:rsidP="0013665B">
      <w:pPr>
        <w:pStyle w:val="Lijstalinea"/>
        <w:numPr>
          <w:ilvl w:val="1"/>
          <w:numId w:val="32"/>
        </w:numPr>
        <w:spacing w:after="0"/>
        <w:rPr>
          <w:rFonts w:ascii="Times New Roman" w:hAnsi="Times New Roman" w:cs="Times New Roman"/>
        </w:rPr>
      </w:pPr>
      <w:r w:rsidRPr="0013665B">
        <w:rPr>
          <w:rFonts w:ascii="Times New Roman" w:hAnsi="Times New Roman" w:cs="Times New Roman"/>
        </w:rPr>
        <w:t>Juistheid.</w:t>
      </w:r>
    </w:p>
    <w:p w:rsidR="0013665B" w:rsidRDefault="0013665B" w:rsidP="0013665B">
      <w:pPr>
        <w:pStyle w:val="Lijstalinea"/>
        <w:numPr>
          <w:ilvl w:val="1"/>
          <w:numId w:val="32"/>
        </w:numPr>
        <w:spacing w:after="0"/>
        <w:rPr>
          <w:rFonts w:ascii="Times New Roman" w:hAnsi="Times New Roman" w:cs="Times New Roman"/>
        </w:rPr>
      </w:pPr>
      <w:r w:rsidRPr="0013665B">
        <w:rPr>
          <w:rFonts w:ascii="Times New Roman" w:hAnsi="Times New Roman" w:cs="Times New Roman"/>
        </w:rPr>
        <w:t>Tijdigheid.</w:t>
      </w:r>
    </w:p>
    <w:p w:rsidR="0013665B" w:rsidRDefault="0013665B" w:rsidP="0013665B">
      <w:pPr>
        <w:pStyle w:val="Lijstalinea"/>
        <w:numPr>
          <w:ilvl w:val="1"/>
          <w:numId w:val="32"/>
        </w:numPr>
        <w:spacing w:after="0"/>
        <w:rPr>
          <w:rFonts w:ascii="Times New Roman" w:hAnsi="Times New Roman" w:cs="Times New Roman"/>
        </w:rPr>
      </w:pPr>
      <w:r w:rsidRPr="0013665B">
        <w:rPr>
          <w:rFonts w:ascii="Times New Roman" w:hAnsi="Times New Roman" w:cs="Times New Roman"/>
        </w:rPr>
        <w:t>Volledigheid.</w:t>
      </w:r>
    </w:p>
    <w:p w:rsidR="0013665B" w:rsidRPr="0013665B" w:rsidRDefault="0013665B" w:rsidP="0013665B">
      <w:pPr>
        <w:pStyle w:val="Lijstalinea"/>
        <w:numPr>
          <w:ilvl w:val="1"/>
          <w:numId w:val="32"/>
        </w:numPr>
        <w:spacing w:after="0"/>
        <w:rPr>
          <w:rFonts w:ascii="Times New Roman" w:hAnsi="Times New Roman" w:cs="Times New Roman"/>
        </w:rPr>
      </w:pPr>
      <w:r w:rsidRPr="0013665B">
        <w:rPr>
          <w:rFonts w:ascii="Times New Roman" w:hAnsi="Times New Roman" w:cs="Times New Roman"/>
        </w:rPr>
        <w:t>Betrouwbaarheid.</w:t>
      </w:r>
    </w:p>
    <w:p w:rsidR="0013665B" w:rsidRDefault="0013665B" w:rsidP="0013665B">
      <w:pPr>
        <w:spacing w:after="0"/>
        <w:rPr>
          <w:rFonts w:ascii="Times New Roman" w:hAnsi="Times New Roman" w:cs="Times New Roman"/>
        </w:rPr>
      </w:pPr>
    </w:p>
    <w:p w:rsidR="0013665B" w:rsidRPr="0013665B" w:rsidRDefault="0013665B" w:rsidP="0013665B">
      <w:pPr>
        <w:pStyle w:val="Lijstalinea"/>
        <w:numPr>
          <w:ilvl w:val="0"/>
          <w:numId w:val="33"/>
        </w:numPr>
        <w:spacing w:after="0"/>
        <w:rPr>
          <w:rFonts w:ascii="Times New Roman" w:hAnsi="Times New Roman" w:cs="Times New Roman"/>
        </w:rPr>
      </w:pPr>
      <w:r>
        <w:rPr>
          <w:rFonts w:ascii="Times New Roman" w:hAnsi="Times New Roman" w:cs="Times New Roman"/>
        </w:rPr>
        <w:t>Niveaus:</w:t>
      </w:r>
    </w:p>
    <w:p w:rsidR="0013665B" w:rsidRDefault="0013665B" w:rsidP="0013665B">
      <w:pPr>
        <w:pStyle w:val="Lijstalinea"/>
        <w:numPr>
          <w:ilvl w:val="1"/>
          <w:numId w:val="32"/>
        </w:numPr>
        <w:spacing w:after="0"/>
        <w:rPr>
          <w:rFonts w:ascii="Times New Roman" w:hAnsi="Times New Roman" w:cs="Times New Roman"/>
        </w:rPr>
      </w:pPr>
      <w:r w:rsidRPr="0013665B">
        <w:rPr>
          <w:rFonts w:ascii="Times New Roman" w:hAnsi="Times New Roman" w:cs="Times New Roman"/>
        </w:rPr>
        <w:t>Strategisch niveau: het management van een onderneming heeft strategische informatie nodig om de koers voor de lange termijn te kunnen bepalen.</w:t>
      </w:r>
    </w:p>
    <w:p w:rsidR="0013665B" w:rsidRDefault="0013665B" w:rsidP="0013665B">
      <w:pPr>
        <w:pStyle w:val="Lijstalinea"/>
        <w:numPr>
          <w:ilvl w:val="1"/>
          <w:numId w:val="32"/>
        </w:numPr>
        <w:spacing w:after="0"/>
        <w:rPr>
          <w:rFonts w:ascii="Times New Roman" w:hAnsi="Times New Roman" w:cs="Times New Roman"/>
        </w:rPr>
      </w:pPr>
      <w:r w:rsidRPr="0013665B">
        <w:rPr>
          <w:rFonts w:ascii="Times New Roman" w:hAnsi="Times New Roman" w:cs="Times New Roman"/>
        </w:rPr>
        <w:t>Tactisch niveau: ten behoeve van het nemen van besluiten op middellange termijn.</w:t>
      </w:r>
    </w:p>
    <w:p w:rsidR="0013665B" w:rsidRPr="0013665B" w:rsidRDefault="0013665B" w:rsidP="0013665B">
      <w:pPr>
        <w:pStyle w:val="Lijstalinea"/>
        <w:numPr>
          <w:ilvl w:val="1"/>
          <w:numId w:val="32"/>
        </w:numPr>
        <w:spacing w:after="0"/>
        <w:rPr>
          <w:rFonts w:ascii="Times New Roman" w:hAnsi="Times New Roman" w:cs="Times New Roman"/>
        </w:rPr>
      </w:pPr>
      <w:r w:rsidRPr="0013665B">
        <w:rPr>
          <w:rFonts w:ascii="Times New Roman" w:hAnsi="Times New Roman" w:cs="Times New Roman"/>
        </w:rPr>
        <w:t>Operationeel niveau: ten behoeve van het nemen van besluiten op korte termijn, op</w:t>
      </w:r>
      <w:r>
        <w:rPr>
          <w:rFonts w:ascii="Times New Roman" w:hAnsi="Times New Roman" w:cs="Times New Roman"/>
        </w:rPr>
        <w:t xml:space="preserve"> </w:t>
      </w:r>
      <w:r w:rsidRPr="0013665B">
        <w:rPr>
          <w:rFonts w:ascii="Times New Roman" w:hAnsi="Times New Roman" w:cs="Times New Roman"/>
        </w:rPr>
        <w:t xml:space="preserve">managementniveau en medewerkers op de werkvloer. </w:t>
      </w:r>
    </w:p>
    <w:p w:rsidR="0013665B" w:rsidRPr="0013665B" w:rsidRDefault="0013665B" w:rsidP="0013665B">
      <w:pPr>
        <w:spacing w:after="0"/>
        <w:rPr>
          <w:rFonts w:ascii="Times New Roman" w:hAnsi="Times New Roman" w:cs="Times New Roman"/>
        </w:rPr>
      </w:pPr>
    </w:p>
    <w:p w:rsidR="0013665B" w:rsidRPr="0013665B" w:rsidRDefault="0013665B" w:rsidP="0013665B">
      <w:pPr>
        <w:pStyle w:val="Lijstalinea"/>
        <w:numPr>
          <w:ilvl w:val="0"/>
          <w:numId w:val="33"/>
        </w:numPr>
        <w:spacing w:after="0"/>
        <w:rPr>
          <w:rFonts w:ascii="Times New Roman" w:hAnsi="Times New Roman" w:cs="Times New Roman"/>
        </w:rPr>
      </w:pPr>
      <w:r>
        <w:rPr>
          <w:rFonts w:ascii="Times New Roman" w:hAnsi="Times New Roman" w:cs="Times New Roman"/>
        </w:rPr>
        <w:t>Randvoorwaarden:</w:t>
      </w:r>
    </w:p>
    <w:p w:rsidR="0013665B" w:rsidRDefault="0013665B" w:rsidP="0013665B">
      <w:pPr>
        <w:pStyle w:val="Lijstalinea"/>
        <w:numPr>
          <w:ilvl w:val="1"/>
          <w:numId w:val="32"/>
        </w:numPr>
        <w:spacing w:after="0"/>
        <w:rPr>
          <w:rFonts w:ascii="Times New Roman" w:hAnsi="Times New Roman" w:cs="Times New Roman"/>
        </w:rPr>
      </w:pPr>
      <w:r w:rsidRPr="0013665B">
        <w:rPr>
          <w:rFonts w:ascii="Times New Roman" w:hAnsi="Times New Roman" w:cs="Times New Roman"/>
        </w:rPr>
        <w:t>De informatievoorziening dient aan te sluiten bij de informatiebehoefte van de organisatie.</w:t>
      </w:r>
    </w:p>
    <w:p w:rsidR="0013665B" w:rsidRDefault="0013665B" w:rsidP="0013665B">
      <w:pPr>
        <w:pStyle w:val="Lijstalinea"/>
        <w:numPr>
          <w:ilvl w:val="1"/>
          <w:numId w:val="32"/>
        </w:numPr>
        <w:spacing w:after="0"/>
        <w:rPr>
          <w:rFonts w:ascii="Times New Roman" w:hAnsi="Times New Roman" w:cs="Times New Roman"/>
        </w:rPr>
      </w:pPr>
      <w:r w:rsidRPr="0013665B">
        <w:rPr>
          <w:rFonts w:ascii="Times New Roman" w:hAnsi="Times New Roman" w:cs="Times New Roman"/>
        </w:rPr>
        <w:t>De organisatie dient te beschikken over voldoende vermogen om te investeren in hard- en software en het uitvoeren van het vereiste onderhoud.</w:t>
      </w:r>
    </w:p>
    <w:p w:rsidR="0013665B" w:rsidRDefault="0013665B" w:rsidP="0013665B">
      <w:pPr>
        <w:pStyle w:val="Lijstalinea"/>
        <w:numPr>
          <w:ilvl w:val="1"/>
          <w:numId w:val="32"/>
        </w:numPr>
        <w:spacing w:after="0"/>
        <w:rPr>
          <w:rFonts w:ascii="Times New Roman" w:hAnsi="Times New Roman" w:cs="Times New Roman"/>
        </w:rPr>
      </w:pPr>
      <w:r w:rsidRPr="0013665B">
        <w:rPr>
          <w:rFonts w:ascii="Times New Roman" w:hAnsi="Times New Roman" w:cs="Times New Roman"/>
        </w:rPr>
        <w:t>Ingeval van maatwerksoftware dient de leverancier van de software zich te verdiepen in de processen van de onderneming zodat de software zoveel mogelijk voorziet in de behoefte van de organisatie.</w:t>
      </w:r>
    </w:p>
    <w:p w:rsidR="0013665B" w:rsidRDefault="0013665B" w:rsidP="0013665B">
      <w:pPr>
        <w:pStyle w:val="Lijstalinea"/>
        <w:numPr>
          <w:ilvl w:val="1"/>
          <w:numId w:val="32"/>
        </w:numPr>
        <w:spacing w:after="0"/>
        <w:rPr>
          <w:rFonts w:ascii="Times New Roman" w:hAnsi="Times New Roman" w:cs="Times New Roman"/>
        </w:rPr>
      </w:pPr>
      <w:r w:rsidRPr="0013665B">
        <w:rPr>
          <w:rFonts w:ascii="Times New Roman" w:hAnsi="Times New Roman" w:cs="Times New Roman"/>
        </w:rPr>
        <w:t>De medewerkers die met de aangeschafte hard- en software moeten werken, moeten beschikken over de kennis en vaardigheden die nodig zijn om hun werk goed te kunnen doen</w:t>
      </w:r>
      <w:r>
        <w:rPr>
          <w:rFonts w:ascii="Times New Roman" w:hAnsi="Times New Roman" w:cs="Times New Roman"/>
        </w:rPr>
        <w:t>.</w:t>
      </w:r>
    </w:p>
    <w:p w:rsidR="0013665B" w:rsidRPr="0013665B" w:rsidRDefault="0013665B" w:rsidP="0013665B">
      <w:pPr>
        <w:pStyle w:val="Lijstalinea"/>
        <w:numPr>
          <w:ilvl w:val="1"/>
          <w:numId w:val="32"/>
        </w:numPr>
        <w:spacing w:after="0"/>
        <w:rPr>
          <w:rFonts w:ascii="Times New Roman" w:hAnsi="Times New Roman" w:cs="Times New Roman"/>
        </w:rPr>
      </w:pPr>
      <w:r w:rsidRPr="0013665B">
        <w:rPr>
          <w:rFonts w:ascii="Times New Roman" w:hAnsi="Times New Roman" w:cs="Times New Roman"/>
        </w:rPr>
        <w:t>De organisatie dient maatregelen te nemen om te voorkomen dat de bedrijfspro</w:t>
      </w:r>
      <w:r>
        <w:rPr>
          <w:rFonts w:ascii="Times New Roman" w:hAnsi="Times New Roman" w:cs="Times New Roman"/>
        </w:rPr>
        <w:t xml:space="preserve">cessen </w:t>
      </w:r>
      <w:r w:rsidRPr="0013665B">
        <w:rPr>
          <w:rFonts w:ascii="Times New Roman" w:hAnsi="Times New Roman" w:cs="Times New Roman"/>
        </w:rPr>
        <w:t>volledig stil komen te liggen op het moment dat de automatisering het laat afweten.</w:t>
      </w:r>
    </w:p>
    <w:p w:rsidR="0013665B" w:rsidRDefault="0013665B" w:rsidP="0013665B">
      <w:pPr>
        <w:spacing w:after="0"/>
        <w:rPr>
          <w:rFonts w:ascii="Times New Roman" w:hAnsi="Times New Roman" w:cs="Times New Roman"/>
        </w:rPr>
      </w:pPr>
    </w:p>
    <w:p w:rsidR="0013665B" w:rsidRDefault="0013665B" w:rsidP="0013665B">
      <w:pPr>
        <w:pStyle w:val="Lijstalinea"/>
        <w:numPr>
          <w:ilvl w:val="0"/>
          <w:numId w:val="33"/>
        </w:numPr>
        <w:spacing w:after="0"/>
        <w:rPr>
          <w:rFonts w:ascii="Times New Roman" w:hAnsi="Times New Roman" w:cs="Times New Roman"/>
        </w:rPr>
      </w:pPr>
      <w:r>
        <w:rPr>
          <w:rFonts w:ascii="Times New Roman" w:hAnsi="Times New Roman" w:cs="Times New Roman"/>
        </w:rPr>
        <w:t>Elementen:</w:t>
      </w:r>
    </w:p>
    <w:p w:rsidR="0013665B" w:rsidRDefault="0013665B" w:rsidP="0013665B">
      <w:pPr>
        <w:pStyle w:val="Lijstalinea"/>
        <w:numPr>
          <w:ilvl w:val="1"/>
          <w:numId w:val="32"/>
        </w:numPr>
        <w:spacing w:after="0"/>
        <w:rPr>
          <w:rFonts w:ascii="Times New Roman" w:hAnsi="Times New Roman" w:cs="Times New Roman"/>
        </w:rPr>
      </w:pPr>
      <w:r w:rsidRPr="0013665B">
        <w:rPr>
          <w:rFonts w:ascii="Times New Roman" w:hAnsi="Times New Roman" w:cs="Times New Roman"/>
        </w:rPr>
        <w:t>Het inventariseren van mogelijke risico’s.</w:t>
      </w:r>
    </w:p>
    <w:p w:rsidR="0013665B" w:rsidRDefault="0013665B" w:rsidP="0013665B">
      <w:pPr>
        <w:pStyle w:val="Lijstalinea"/>
        <w:numPr>
          <w:ilvl w:val="1"/>
          <w:numId w:val="32"/>
        </w:numPr>
        <w:spacing w:after="0"/>
        <w:rPr>
          <w:rFonts w:ascii="Times New Roman" w:hAnsi="Times New Roman" w:cs="Times New Roman"/>
        </w:rPr>
      </w:pPr>
      <w:r w:rsidRPr="0013665B">
        <w:rPr>
          <w:rFonts w:ascii="Times New Roman" w:hAnsi="Times New Roman" w:cs="Times New Roman"/>
        </w:rPr>
        <w:t>Het inschatten van de kans dat deze risico’s zich zullen voordoen.</w:t>
      </w:r>
    </w:p>
    <w:p w:rsidR="0013665B" w:rsidRDefault="0013665B" w:rsidP="0013665B">
      <w:pPr>
        <w:pStyle w:val="Lijstalinea"/>
        <w:numPr>
          <w:ilvl w:val="1"/>
          <w:numId w:val="32"/>
        </w:numPr>
        <w:spacing w:after="0"/>
        <w:rPr>
          <w:rFonts w:ascii="Times New Roman" w:hAnsi="Times New Roman" w:cs="Times New Roman"/>
        </w:rPr>
      </w:pPr>
      <w:r w:rsidRPr="0013665B">
        <w:rPr>
          <w:rFonts w:ascii="Times New Roman" w:hAnsi="Times New Roman" w:cs="Times New Roman"/>
        </w:rPr>
        <w:t>Het inschatten van de mogelijke schade indien deze risico’s zich zullen voordoen.</w:t>
      </w:r>
    </w:p>
    <w:p w:rsidR="0013665B" w:rsidRDefault="0013665B" w:rsidP="0013665B">
      <w:pPr>
        <w:pStyle w:val="Lijstalinea"/>
        <w:numPr>
          <w:ilvl w:val="1"/>
          <w:numId w:val="32"/>
        </w:numPr>
        <w:spacing w:after="0"/>
        <w:rPr>
          <w:rFonts w:ascii="Times New Roman" w:hAnsi="Times New Roman" w:cs="Times New Roman"/>
        </w:rPr>
      </w:pPr>
      <w:r w:rsidRPr="0013665B">
        <w:rPr>
          <w:rFonts w:ascii="Times New Roman" w:hAnsi="Times New Roman" w:cs="Times New Roman"/>
        </w:rPr>
        <w:t>Het vaststellen van de maatregelen om risico’s te vermijden dan wel te beperken.</w:t>
      </w:r>
    </w:p>
    <w:p w:rsidR="0013665B" w:rsidRPr="0013665B" w:rsidRDefault="0013665B" w:rsidP="0013665B">
      <w:pPr>
        <w:pStyle w:val="Lijstalinea"/>
        <w:numPr>
          <w:ilvl w:val="1"/>
          <w:numId w:val="32"/>
        </w:numPr>
        <w:spacing w:after="0"/>
        <w:rPr>
          <w:rFonts w:ascii="Times New Roman" w:hAnsi="Times New Roman" w:cs="Times New Roman"/>
        </w:rPr>
      </w:pPr>
      <w:r w:rsidRPr="0013665B">
        <w:rPr>
          <w:rFonts w:ascii="Times New Roman" w:hAnsi="Times New Roman" w:cs="Times New Roman"/>
        </w:rPr>
        <w:t>Het vaststellen van de kosten die gepaard gaan</w:t>
      </w:r>
      <w:r>
        <w:rPr>
          <w:rFonts w:ascii="Times New Roman" w:hAnsi="Times New Roman" w:cs="Times New Roman"/>
        </w:rPr>
        <w:t xml:space="preserve"> met de te nemen maatregelen om </w:t>
      </w:r>
      <w:r w:rsidRPr="0013665B">
        <w:rPr>
          <w:rFonts w:ascii="Times New Roman" w:hAnsi="Times New Roman" w:cs="Times New Roman"/>
        </w:rPr>
        <w:t>risico’s te vermijden/beperken.</w:t>
      </w:r>
    </w:p>
    <w:p w:rsidR="0013665B" w:rsidRDefault="0013665B" w:rsidP="00E870BB">
      <w:pPr>
        <w:spacing w:after="0"/>
        <w:rPr>
          <w:rFonts w:ascii="Times New Roman" w:hAnsi="Times New Roman" w:cs="Times New Roman"/>
        </w:rPr>
      </w:pPr>
    </w:p>
    <w:p w:rsidR="0013665B" w:rsidRDefault="0013665B">
      <w:pPr>
        <w:rPr>
          <w:rFonts w:ascii="Times New Roman" w:hAnsi="Times New Roman" w:cs="Times New Roman"/>
        </w:rPr>
      </w:pPr>
      <w:r>
        <w:rPr>
          <w:rFonts w:ascii="Times New Roman" w:hAnsi="Times New Roman" w:cs="Times New Roman"/>
        </w:rPr>
        <w:br w:type="page"/>
      </w:r>
    </w:p>
    <w:p w:rsidR="0013665B" w:rsidRPr="0013665B" w:rsidRDefault="0013665B" w:rsidP="00E870BB">
      <w:pPr>
        <w:spacing w:after="0"/>
        <w:rPr>
          <w:rFonts w:ascii="Times New Roman" w:hAnsi="Times New Roman" w:cs="Times New Roman"/>
          <w:b/>
        </w:rPr>
      </w:pPr>
      <w:r w:rsidRPr="0013665B">
        <w:rPr>
          <w:rFonts w:ascii="Times New Roman" w:hAnsi="Times New Roman" w:cs="Times New Roman"/>
          <w:b/>
        </w:rPr>
        <w:lastRenderedPageBreak/>
        <w:t>Examenopgave 5</w:t>
      </w:r>
    </w:p>
    <w:p w:rsidR="0013665B" w:rsidRDefault="0013665B" w:rsidP="00E870BB">
      <w:pPr>
        <w:spacing w:after="0"/>
        <w:rPr>
          <w:rFonts w:ascii="Times New Roman" w:hAnsi="Times New Roman" w:cs="Times New Roman"/>
        </w:rPr>
      </w:pPr>
    </w:p>
    <w:p w:rsidR="0013665B" w:rsidRPr="0013665B" w:rsidRDefault="0013665B" w:rsidP="0013665B">
      <w:pPr>
        <w:pStyle w:val="Lijstalinea"/>
        <w:numPr>
          <w:ilvl w:val="0"/>
          <w:numId w:val="34"/>
        </w:numPr>
        <w:spacing w:after="0"/>
        <w:rPr>
          <w:rFonts w:ascii="Times New Roman" w:hAnsi="Times New Roman" w:cs="Times New Roman"/>
        </w:rPr>
      </w:pPr>
    </w:p>
    <w:p w:rsidR="0013665B" w:rsidRPr="0013665B" w:rsidRDefault="0013665B" w:rsidP="0013665B">
      <w:pPr>
        <w:spacing w:after="0"/>
        <w:rPr>
          <w:rFonts w:ascii="Times New Roman" w:hAnsi="Times New Roman" w:cs="Times New Roman"/>
        </w:rPr>
      </w:pPr>
      <w:r w:rsidRPr="0013665B">
        <w:rPr>
          <w:rFonts w:ascii="Times New Roman" w:hAnsi="Times New Roman" w:cs="Times New Roman"/>
        </w:rPr>
        <w:t>Organisatiestructuur</w:t>
      </w:r>
      <w:r w:rsidRPr="0013665B">
        <w:rPr>
          <w:rFonts w:ascii="Times New Roman" w:hAnsi="Times New Roman" w:cs="Times New Roman"/>
        </w:rPr>
        <w:tab/>
      </w:r>
      <w:r w:rsidRPr="0013665B">
        <w:rPr>
          <w:rFonts w:ascii="Times New Roman" w:hAnsi="Times New Roman" w:cs="Times New Roman"/>
        </w:rPr>
        <w:tab/>
        <w:t>&gt; Manier van afstemming van werkzaamheden</w:t>
      </w:r>
    </w:p>
    <w:p w:rsidR="0013665B" w:rsidRPr="0013665B" w:rsidRDefault="0013665B" w:rsidP="0013665B">
      <w:pPr>
        <w:spacing w:after="0"/>
        <w:rPr>
          <w:rFonts w:ascii="Times New Roman" w:hAnsi="Times New Roman" w:cs="Times New Roman"/>
        </w:rPr>
      </w:pPr>
      <w:r w:rsidRPr="0013665B">
        <w:rPr>
          <w:rFonts w:ascii="Times New Roman" w:hAnsi="Times New Roman" w:cs="Times New Roman"/>
        </w:rPr>
        <w:t>Eenvoudige structuur</w:t>
      </w:r>
      <w:r w:rsidRPr="0013665B">
        <w:rPr>
          <w:rFonts w:ascii="Times New Roman" w:hAnsi="Times New Roman" w:cs="Times New Roman"/>
        </w:rPr>
        <w:tab/>
      </w:r>
      <w:r w:rsidRPr="0013665B">
        <w:rPr>
          <w:rFonts w:ascii="Times New Roman" w:hAnsi="Times New Roman" w:cs="Times New Roman"/>
        </w:rPr>
        <w:tab/>
        <w:t>&gt; Directe supervisie</w:t>
      </w:r>
    </w:p>
    <w:p w:rsidR="0013665B" w:rsidRPr="0013665B" w:rsidRDefault="0013665B" w:rsidP="0013665B">
      <w:pPr>
        <w:spacing w:after="0"/>
        <w:rPr>
          <w:rFonts w:ascii="Times New Roman" w:hAnsi="Times New Roman" w:cs="Times New Roman"/>
        </w:rPr>
      </w:pPr>
      <w:r w:rsidRPr="0013665B">
        <w:rPr>
          <w:rFonts w:ascii="Times New Roman" w:hAnsi="Times New Roman" w:cs="Times New Roman"/>
        </w:rPr>
        <w:t>Machinebureaucratie</w:t>
      </w:r>
      <w:r w:rsidRPr="0013665B">
        <w:rPr>
          <w:rFonts w:ascii="Times New Roman" w:hAnsi="Times New Roman" w:cs="Times New Roman"/>
        </w:rPr>
        <w:tab/>
      </w:r>
      <w:r w:rsidRPr="0013665B">
        <w:rPr>
          <w:rFonts w:ascii="Times New Roman" w:hAnsi="Times New Roman" w:cs="Times New Roman"/>
        </w:rPr>
        <w:tab/>
        <w:t>&gt; Standaardisatie werkprocessen</w:t>
      </w:r>
    </w:p>
    <w:p w:rsidR="0013665B" w:rsidRPr="0013665B" w:rsidRDefault="0013665B" w:rsidP="0013665B">
      <w:pPr>
        <w:spacing w:after="0"/>
        <w:rPr>
          <w:rFonts w:ascii="Times New Roman" w:hAnsi="Times New Roman" w:cs="Times New Roman"/>
        </w:rPr>
      </w:pPr>
      <w:r w:rsidRPr="0013665B">
        <w:rPr>
          <w:rFonts w:ascii="Times New Roman" w:hAnsi="Times New Roman" w:cs="Times New Roman"/>
        </w:rPr>
        <w:t>Professionele bureaucratie</w:t>
      </w:r>
      <w:r w:rsidRPr="0013665B">
        <w:rPr>
          <w:rFonts w:ascii="Times New Roman" w:hAnsi="Times New Roman" w:cs="Times New Roman"/>
        </w:rPr>
        <w:tab/>
        <w:t>&gt; Standaardisatie bekwaamheden</w:t>
      </w:r>
    </w:p>
    <w:p w:rsidR="0013665B" w:rsidRPr="0013665B" w:rsidRDefault="0013665B" w:rsidP="0013665B">
      <w:pPr>
        <w:spacing w:after="0"/>
        <w:rPr>
          <w:rFonts w:ascii="Times New Roman" w:hAnsi="Times New Roman" w:cs="Times New Roman"/>
        </w:rPr>
      </w:pPr>
      <w:r w:rsidRPr="0013665B">
        <w:rPr>
          <w:rFonts w:ascii="Times New Roman" w:hAnsi="Times New Roman" w:cs="Times New Roman"/>
        </w:rPr>
        <w:t>Divisiestructuur</w:t>
      </w:r>
      <w:r w:rsidRPr="0013665B">
        <w:rPr>
          <w:rFonts w:ascii="Times New Roman" w:hAnsi="Times New Roman" w:cs="Times New Roman"/>
        </w:rPr>
        <w:tab/>
      </w:r>
      <w:r w:rsidRPr="0013665B">
        <w:rPr>
          <w:rFonts w:ascii="Times New Roman" w:hAnsi="Times New Roman" w:cs="Times New Roman"/>
        </w:rPr>
        <w:tab/>
        <w:t>&gt; Standaardisatie output</w:t>
      </w:r>
    </w:p>
    <w:p w:rsidR="0013665B" w:rsidRPr="0013665B" w:rsidRDefault="0013665B" w:rsidP="0013665B">
      <w:pPr>
        <w:spacing w:after="0"/>
        <w:rPr>
          <w:rFonts w:ascii="Times New Roman" w:hAnsi="Times New Roman" w:cs="Times New Roman"/>
        </w:rPr>
      </w:pPr>
      <w:proofErr w:type="spellStart"/>
      <w:r w:rsidRPr="0013665B">
        <w:rPr>
          <w:rFonts w:ascii="Times New Roman" w:hAnsi="Times New Roman" w:cs="Times New Roman"/>
        </w:rPr>
        <w:t>Adhocratie</w:t>
      </w:r>
      <w:proofErr w:type="spellEnd"/>
      <w:r w:rsidRPr="0013665B">
        <w:rPr>
          <w:rFonts w:ascii="Times New Roman" w:hAnsi="Times New Roman" w:cs="Times New Roman"/>
        </w:rPr>
        <w:tab/>
      </w:r>
      <w:r w:rsidRPr="0013665B">
        <w:rPr>
          <w:rFonts w:ascii="Times New Roman" w:hAnsi="Times New Roman" w:cs="Times New Roman"/>
        </w:rPr>
        <w:tab/>
      </w:r>
      <w:r w:rsidRPr="0013665B">
        <w:rPr>
          <w:rFonts w:ascii="Times New Roman" w:hAnsi="Times New Roman" w:cs="Times New Roman"/>
        </w:rPr>
        <w:tab/>
        <w:t>&gt; Onderlinge afstemming</w:t>
      </w:r>
    </w:p>
    <w:p w:rsidR="0013665B" w:rsidRDefault="0013665B" w:rsidP="0013665B">
      <w:pPr>
        <w:spacing w:after="0"/>
        <w:rPr>
          <w:rFonts w:ascii="Times New Roman" w:hAnsi="Times New Roman" w:cs="Times New Roman"/>
        </w:rPr>
      </w:pPr>
    </w:p>
    <w:p w:rsidR="0013665B" w:rsidRPr="0013665B" w:rsidRDefault="0013665B" w:rsidP="0013665B">
      <w:pPr>
        <w:pStyle w:val="Lijstalinea"/>
        <w:numPr>
          <w:ilvl w:val="0"/>
          <w:numId w:val="34"/>
        </w:numPr>
        <w:spacing w:after="0"/>
        <w:rPr>
          <w:rFonts w:ascii="Times New Roman" w:hAnsi="Times New Roman" w:cs="Times New Roman"/>
        </w:rPr>
      </w:pPr>
      <w:r>
        <w:rPr>
          <w:rFonts w:ascii="Times New Roman" w:hAnsi="Times New Roman" w:cs="Times New Roman"/>
        </w:rPr>
        <w:t xml:space="preserve">Cultuurtypen: </w:t>
      </w:r>
    </w:p>
    <w:p w:rsidR="0013665B" w:rsidRDefault="0013665B" w:rsidP="0013665B">
      <w:pPr>
        <w:pStyle w:val="Lijstalinea"/>
        <w:numPr>
          <w:ilvl w:val="1"/>
          <w:numId w:val="32"/>
        </w:numPr>
        <w:spacing w:after="0"/>
        <w:rPr>
          <w:rFonts w:ascii="Times New Roman" w:hAnsi="Times New Roman" w:cs="Times New Roman"/>
        </w:rPr>
      </w:pPr>
      <w:r w:rsidRPr="0013665B">
        <w:rPr>
          <w:rFonts w:ascii="Times New Roman" w:hAnsi="Times New Roman" w:cs="Times New Roman"/>
        </w:rPr>
        <w:t>Taakcultuur: realisatie doel staat voorop.</w:t>
      </w:r>
    </w:p>
    <w:p w:rsidR="0013665B" w:rsidRDefault="0013665B" w:rsidP="0013665B">
      <w:pPr>
        <w:pStyle w:val="Lijstalinea"/>
        <w:numPr>
          <w:ilvl w:val="1"/>
          <w:numId w:val="32"/>
        </w:numPr>
        <w:spacing w:after="0"/>
        <w:rPr>
          <w:rFonts w:ascii="Times New Roman" w:hAnsi="Times New Roman" w:cs="Times New Roman"/>
        </w:rPr>
      </w:pPr>
      <w:r w:rsidRPr="0013665B">
        <w:rPr>
          <w:rFonts w:ascii="Times New Roman" w:hAnsi="Times New Roman" w:cs="Times New Roman"/>
        </w:rPr>
        <w:t>Rolcultuur: nadruk op volgen van regels en procedures.</w:t>
      </w:r>
    </w:p>
    <w:p w:rsidR="0013665B" w:rsidRDefault="0013665B" w:rsidP="0013665B">
      <w:pPr>
        <w:pStyle w:val="Lijstalinea"/>
        <w:numPr>
          <w:ilvl w:val="1"/>
          <w:numId w:val="32"/>
        </w:numPr>
        <w:spacing w:after="0"/>
        <w:rPr>
          <w:rFonts w:ascii="Times New Roman" w:hAnsi="Times New Roman" w:cs="Times New Roman"/>
        </w:rPr>
      </w:pPr>
      <w:r w:rsidRPr="0013665B">
        <w:rPr>
          <w:rFonts w:ascii="Times New Roman" w:hAnsi="Times New Roman" w:cs="Times New Roman"/>
        </w:rPr>
        <w:t>Persoonscultuur: accent op individu, wiens kwaliteiten bepalend zijn voor succes.</w:t>
      </w:r>
    </w:p>
    <w:p w:rsidR="0013665B" w:rsidRPr="0013665B" w:rsidRDefault="0013665B" w:rsidP="0013665B">
      <w:pPr>
        <w:pStyle w:val="Lijstalinea"/>
        <w:numPr>
          <w:ilvl w:val="1"/>
          <w:numId w:val="32"/>
        </w:numPr>
        <w:spacing w:after="0"/>
        <w:rPr>
          <w:rFonts w:ascii="Times New Roman" w:hAnsi="Times New Roman" w:cs="Times New Roman"/>
        </w:rPr>
      </w:pPr>
      <w:r w:rsidRPr="0013665B">
        <w:rPr>
          <w:rFonts w:ascii="Times New Roman" w:hAnsi="Times New Roman" w:cs="Times New Roman"/>
        </w:rPr>
        <w:t xml:space="preserve">Machtscultuur: beslissingen door degene met </w:t>
      </w:r>
      <w:r>
        <w:rPr>
          <w:rFonts w:ascii="Times New Roman" w:hAnsi="Times New Roman" w:cs="Times New Roman"/>
        </w:rPr>
        <w:t xml:space="preserve">meeste macht en invloed, weinig </w:t>
      </w:r>
      <w:r w:rsidRPr="0013665B">
        <w:rPr>
          <w:rFonts w:ascii="Times New Roman" w:hAnsi="Times New Roman" w:cs="Times New Roman"/>
        </w:rPr>
        <w:t>procedures en regels.</w:t>
      </w:r>
    </w:p>
    <w:p w:rsidR="0013665B" w:rsidRDefault="0013665B" w:rsidP="0013665B">
      <w:pPr>
        <w:spacing w:after="0"/>
        <w:rPr>
          <w:rFonts w:ascii="Times New Roman" w:hAnsi="Times New Roman" w:cs="Times New Roman"/>
        </w:rPr>
      </w:pPr>
    </w:p>
    <w:p w:rsidR="0013665B" w:rsidRPr="0013665B" w:rsidRDefault="0013665B" w:rsidP="0013665B">
      <w:pPr>
        <w:pStyle w:val="Lijstalinea"/>
        <w:numPr>
          <w:ilvl w:val="0"/>
          <w:numId w:val="34"/>
        </w:numPr>
        <w:spacing w:after="0"/>
        <w:rPr>
          <w:rFonts w:ascii="Times New Roman" w:hAnsi="Times New Roman" w:cs="Times New Roman"/>
        </w:rPr>
      </w:pPr>
      <w:r w:rsidRPr="0013665B">
        <w:rPr>
          <w:rFonts w:ascii="Times New Roman" w:hAnsi="Times New Roman" w:cs="Times New Roman"/>
        </w:rPr>
        <w:t xml:space="preserve">Bij integraal management stuurt een lijnmanager zijn afdeling aan alsof het een </w:t>
      </w:r>
    </w:p>
    <w:p w:rsidR="0013665B" w:rsidRPr="0013665B" w:rsidRDefault="0013665B" w:rsidP="0013665B">
      <w:pPr>
        <w:spacing w:after="0"/>
        <w:rPr>
          <w:rFonts w:ascii="Times New Roman" w:hAnsi="Times New Roman" w:cs="Times New Roman"/>
        </w:rPr>
      </w:pPr>
      <w:r w:rsidRPr="0013665B">
        <w:rPr>
          <w:rFonts w:ascii="Times New Roman" w:hAnsi="Times New Roman" w:cs="Times New Roman"/>
        </w:rPr>
        <w:t xml:space="preserve">afzonderlijke onderneming is, met een eigen budget, personeel etc. </w:t>
      </w:r>
    </w:p>
    <w:p w:rsidR="0013665B" w:rsidRPr="0013665B" w:rsidRDefault="0013665B" w:rsidP="0013665B">
      <w:pPr>
        <w:spacing w:after="0"/>
        <w:rPr>
          <w:rFonts w:ascii="Times New Roman" w:hAnsi="Times New Roman" w:cs="Times New Roman"/>
        </w:rPr>
      </w:pPr>
    </w:p>
    <w:p w:rsidR="0013665B" w:rsidRPr="0013665B" w:rsidRDefault="0013665B" w:rsidP="0013665B">
      <w:pPr>
        <w:pStyle w:val="Lijstalinea"/>
        <w:numPr>
          <w:ilvl w:val="0"/>
          <w:numId w:val="34"/>
        </w:numPr>
        <w:spacing w:after="0"/>
        <w:rPr>
          <w:rFonts w:ascii="Times New Roman" w:hAnsi="Times New Roman" w:cs="Times New Roman"/>
        </w:rPr>
      </w:pPr>
      <w:r w:rsidRPr="0013665B">
        <w:rPr>
          <w:rFonts w:ascii="Times New Roman" w:hAnsi="Times New Roman" w:cs="Times New Roman"/>
        </w:rPr>
        <w:t xml:space="preserve">Dit betekent dat een lijnmanager een verregaande bevoegdheid heeft om bepaalde beslissingen te nemen. Zo kan de lijnmanager bijvoorbeeld investeringen doen en personeel aannemen. Ook het toepassen van de diverse HRM-instrumenten (opleiden, beoordelen en belonen) door lijnmanagers vallen onder integraal management. </w:t>
      </w:r>
    </w:p>
    <w:p w:rsidR="0013665B" w:rsidRPr="0013665B" w:rsidRDefault="0013665B" w:rsidP="0013665B">
      <w:pPr>
        <w:spacing w:after="0"/>
        <w:rPr>
          <w:rFonts w:ascii="Times New Roman" w:hAnsi="Times New Roman" w:cs="Times New Roman"/>
        </w:rPr>
      </w:pPr>
    </w:p>
    <w:p w:rsidR="0013665B" w:rsidRPr="0013665B" w:rsidRDefault="0013665B" w:rsidP="0013665B">
      <w:pPr>
        <w:pStyle w:val="Lijstalinea"/>
        <w:numPr>
          <w:ilvl w:val="0"/>
          <w:numId w:val="34"/>
        </w:numPr>
        <w:spacing w:after="0"/>
        <w:rPr>
          <w:rFonts w:ascii="Times New Roman" w:hAnsi="Times New Roman" w:cs="Times New Roman"/>
        </w:rPr>
      </w:pPr>
      <w:r w:rsidRPr="0013665B">
        <w:rPr>
          <w:rFonts w:ascii="Times New Roman" w:hAnsi="Times New Roman" w:cs="Times New Roman"/>
        </w:rPr>
        <w:t>Medewerkers van de afdeling HRM hebben bij integraal management vooral een controlerende en coördinerende functie. Zij vervullen een ondersteunende rol.</w:t>
      </w:r>
    </w:p>
    <w:p w:rsidR="0013665B" w:rsidRDefault="0013665B" w:rsidP="00E870BB">
      <w:pPr>
        <w:spacing w:after="0"/>
        <w:rPr>
          <w:rFonts w:ascii="Times New Roman" w:hAnsi="Times New Roman" w:cs="Times New Roman"/>
        </w:rPr>
      </w:pPr>
    </w:p>
    <w:p w:rsidR="0013665B" w:rsidRDefault="0013665B" w:rsidP="00E870BB">
      <w:pPr>
        <w:spacing w:after="0"/>
        <w:rPr>
          <w:rFonts w:ascii="Times New Roman" w:hAnsi="Times New Roman" w:cs="Times New Roman"/>
        </w:rPr>
      </w:pPr>
    </w:p>
    <w:p w:rsidR="00DE302F" w:rsidRPr="00DE302F" w:rsidRDefault="00DE302F" w:rsidP="00E870BB">
      <w:pPr>
        <w:spacing w:after="0"/>
        <w:rPr>
          <w:rFonts w:ascii="Times New Roman" w:hAnsi="Times New Roman" w:cs="Times New Roman"/>
          <w:b/>
        </w:rPr>
      </w:pPr>
      <w:r w:rsidRPr="00DE302F">
        <w:rPr>
          <w:rFonts w:ascii="Times New Roman" w:hAnsi="Times New Roman" w:cs="Times New Roman"/>
          <w:b/>
        </w:rPr>
        <w:t>Examenopgave 6</w:t>
      </w:r>
    </w:p>
    <w:p w:rsidR="00DE302F" w:rsidRPr="00DE302F" w:rsidRDefault="00DE302F" w:rsidP="00E870BB">
      <w:pPr>
        <w:spacing w:after="0"/>
        <w:rPr>
          <w:rFonts w:ascii="Times New Roman" w:hAnsi="Times New Roman" w:cs="Times New Roman"/>
        </w:rPr>
      </w:pPr>
    </w:p>
    <w:p w:rsidR="00DE302F" w:rsidRPr="00DE302F" w:rsidRDefault="00DE302F" w:rsidP="00DE302F">
      <w:pPr>
        <w:pStyle w:val="Lijstalinea"/>
        <w:numPr>
          <w:ilvl w:val="0"/>
          <w:numId w:val="35"/>
        </w:numPr>
        <w:rPr>
          <w:rFonts w:ascii="Times New Roman" w:hAnsi="Times New Roman" w:cs="Times New Roman"/>
        </w:rPr>
      </w:pPr>
      <w:r w:rsidRPr="00DE302F">
        <w:rPr>
          <w:rFonts w:ascii="Times New Roman" w:hAnsi="Times New Roman" w:cs="Times New Roman"/>
        </w:rPr>
        <w:t>De loonjournaalpost voor de maand december 2015 luidt als volgt:</w:t>
      </w:r>
    </w:p>
    <w:tbl>
      <w:tblPr>
        <w:tblStyle w:val="Tabelraster"/>
        <w:tblW w:w="9151" w:type="dxa"/>
        <w:tblLayout w:type="fixed"/>
        <w:tblLook w:val="04A0" w:firstRow="1" w:lastRow="0" w:firstColumn="1" w:lastColumn="0" w:noHBand="0" w:noVBand="1"/>
      </w:tblPr>
      <w:tblGrid>
        <w:gridCol w:w="1361"/>
        <w:gridCol w:w="4984"/>
        <w:gridCol w:w="1418"/>
        <w:gridCol w:w="1388"/>
      </w:tblGrid>
      <w:tr w:rsidR="00DE302F" w:rsidRPr="00DE302F" w:rsidTr="007520CC">
        <w:tc>
          <w:tcPr>
            <w:tcW w:w="1361" w:type="dxa"/>
          </w:tcPr>
          <w:p w:rsidR="00DE302F" w:rsidRPr="00DE302F" w:rsidRDefault="00DE302F" w:rsidP="007520CC">
            <w:pPr>
              <w:rPr>
                <w:rFonts w:ascii="Times New Roman" w:hAnsi="Times New Roman" w:cs="Times New Roman"/>
                <w:b/>
              </w:rPr>
            </w:pPr>
            <w:r w:rsidRPr="00DE302F">
              <w:rPr>
                <w:rFonts w:ascii="Times New Roman" w:hAnsi="Times New Roman" w:cs="Times New Roman"/>
                <w:b/>
              </w:rPr>
              <w:t>Grootboek-</w:t>
            </w:r>
          </w:p>
          <w:p w:rsidR="00DE302F" w:rsidRPr="00DE302F" w:rsidRDefault="00DE302F" w:rsidP="007520CC">
            <w:pPr>
              <w:rPr>
                <w:rFonts w:ascii="Times New Roman" w:hAnsi="Times New Roman" w:cs="Times New Roman"/>
                <w:b/>
              </w:rPr>
            </w:pPr>
            <w:r w:rsidRPr="00DE302F">
              <w:rPr>
                <w:rFonts w:ascii="Times New Roman" w:hAnsi="Times New Roman" w:cs="Times New Roman"/>
                <w:b/>
              </w:rPr>
              <w:t>rekening</w:t>
            </w:r>
          </w:p>
        </w:tc>
        <w:tc>
          <w:tcPr>
            <w:tcW w:w="4984" w:type="dxa"/>
          </w:tcPr>
          <w:p w:rsidR="00DE302F" w:rsidRPr="00DE302F" w:rsidRDefault="00DE302F" w:rsidP="007520CC">
            <w:pPr>
              <w:rPr>
                <w:rFonts w:ascii="Times New Roman" w:hAnsi="Times New Roman" w:cs="Times New Roman"/>
                <w:b/>
              </w:rPr>
            </w:pPr>
            <w:r w:rsidRPr="00DE302F">
              <w:rPr>
                <w:rFonts w:ascii="Times New Roman" w:hAnsi="Times New Roman" w:cs="Times New Roman"/>
                <w:b/>
              </w:rPr>
              <w:t>Omschrijving</w:t>
            </w:r>
          </w:p>
        </w:tc>
        <w:tc>
          <w:tcPr>
            <w:tcW w:w="1418" w:type="dxa"/>
          </w:tcPr>
          <w:p w:rsidR="00DE302F" w:rsidRPr="00DE302F" w:rsidRDefault="00DE302F" w:rsidP="007520CC">
            <w:pPr>
              <w:rPr>
                <w:rFonts w:ascii="Times New Roman" w:hAnsi="Times New Roman" w:cs="Times New Roman"/>
                <w:b/>
              </w:rPr>
            </w:pPr>
            <w:r w:rsidRPr="00DE302F">
              <w:rPr>
                <w:rFonts w:ascii="Times New Roman" w:hAnsi="Times New Roman" w:cs="Times New Roman"/>
                <w:b/>
              </w:rPr>
              <w:t>Debet</w:t>
            </w:r>
          </w:p>
        </w:tc>
        <w:tc>
          <w:tcPr>
            <w:tcW w:w="1388" w:type="dxa"/>
          </w:tcPr>
          <w:p w:rsidR="00DE302F" w:rsidRPr="00DE302F" w:rsidRDefault="00DE302F" w:rsidP="007520CC">
            <w:pPr>
              <w:rPr>
                <w:rFonts w:ascii="Times New Roman" w:hAnsi="Times New Roman" w:cs="Times New Roman"/>
                <w:b/>
              </w:rPr>
            </w:pPr>
            <w:r w:rsidRPr="00DE302F">
              <w:rPr>
                <w:rFonts w:ascii="Times New Roman" w:hAnsi="Times New Roman" w:cs="Times New Roman"/>
                <w:b/>
              </w:rPr>
              <w:t>Credit</w:t>
            </w:r>
          </w:p>
        </w:tc>
      </w:tr>
      <w:tr w:rsidR="00DE302F" w:rsidRPr="00DE302F" w:rsidTr="007520CC">
        <w:tc>
          <w:tcPr>
            <w:tcW w:w="1361" w:type="dxa"/>
          </w:tcPr>
          <w:p w:rsidR="00DE302F" w:rsidRPr="00DE302F" w:rsidRDefault="00DE302F" w:rsidP="007520CC">
            <w:pPr>
              <w:rPr>
                <w:rFonts w:ascii="Times New Roman" w:hAnsi="Times New Roman" w:cs="Times New Roman"/>
              </w:rPr>
            </w:pPr>
            <w:r w:rsidRPr="00DE302F">
              <w:rPr>
                <w:rFonts w:ascii="Times New Roman" w:hAnsi="Times New Roman" w:cs="Times New Roman"/>
              </w:rPr>
              <w:t>4000</w:t>
            </w:r>
          </w:p>
        </w:tc>
        <w:tc>
          <w:tcPr>
            <w:tcW w:w="4984" w:type="dxa"/>
          </w:tcPr>
          <w:p w:rsidR="00DE302F" w:rsidRPr="00DE302F" w:rsidRDefault="00DE302F" w:rsidP="007520CC">
            <w:pPr>
              <w:rPr>
                <w:rFonts w:ascii="Times New Roman" w:hAnsi="Times New Roman" w:cs="Times New Roman"/>
              </w:rPr>
            </w:pPr>
            <w:r w:rsidRPr="00DE302F">
              <w:rPr>
                <w:rFonts w:ascii="Times New Roman" w:hAnsi="Times New Roman" w:cs="Times New Roman"/>
              </w:rPr>
              <w:t>Bruto lonen</w:t>
            </w:r>
          </w:p>
        </w:tc>
        <w:tc>
          <w:tcPr>
            <w:tcW w:w="1418" w:type="dxa"/>
            <w:vAlign w:val="center"/>
          </w:tcPr>
          <w:p w:rsidR="00DE302F" w:rsidRPr="00DE302F" w:rsidRDefault="00DE302F" w:rsidP="00DE302F">
            <w:pPr>
              <w:jc w:val="right"/>
              <w:rPr>
                <w:rFonts w:ascii="Times New Roman" w:hAnsi="Times New Roman" w:cs="Times New Roman"/>
              </w:rPr>
            </w:pPr>
            <w:r w:rsidRPr="00DE302F">
              <w:rPr>
                <w:rFonts w:ascii="Times New Roman" w:hAnsi="Times New Roman" w:cs="Times New Roman"/>
              </w:rPr>
              <w:t>€ 32.500</w:t>
            </w:r>
          </w:p>
        </w:tc>
        <w:tc>
          <w:tcPr>
            <w:tcW w:w="1388" w:type="dxa"/>
            <w:vAlign w:val="center"/>
          </w:tcPr>
          <w:p w:rsidR="00DE302F" w:rsidRPr="00DE302F" w:rsidRDefault="00DE302F" w:rsidP="007520CC">
            <w:pPr>
              <w:jc w:val="right"/>
              <w:rPr>
                <w:rFonts w:ascii="Times New Roman" w:hAnsi="Times New Roman" w:cs="Times New Roman"/>
              </w:rPr>
            </w:pPr>
          </w:p>
        </w:tc>
      </w:tr>
      <w:tr w:rsidR="00DE302F" w:rsidRPr="00DE302F" w:rsidTr="007520CC">
        <w:tc>
          <w:tcPr>
            <w:tcW w:w="1361" w:type="dxa"/>
          </w:tcPr>
          <w:p w:rsidR="00DE302F" w:rsidRPr="00DE302F" w:rsidRDefault="00DE302F" w:rsidP="007520CC">
            <w:pPr>
              <w:rPr>
                <w:rFonts w:ascii="Times New Roman" w:hAnsi="Times New Roman" w:cs="Times New Roman"/>
              </w:rPr>
            </w:pPr>
            <w:r w:rsidRPr="00DE302F">
              <w:rPr>
                <w:rFonts w:ascii="Times New Roman" w:hAnsi="Times New Roman" w:cs="Times New Roman"/>
              </w:rPr>
              <w:t>4100</w:t>
            </w:r>
          </w:p>
        </w:tc>
        <w:tc>
          <w:tcPr>
            <w:tcW w:w="4984" w:type="dxa"/>
          </w:tcPr>
          <w:p w:rsidR="00DE302F" w:rsidRPr="00DE302F" w:rsidRDefault="00DE302F" w:rsidP="007520CC">
            <w:pPr>
              <w:rPr>
                <w:rFonts w:ascii="Times New Roman" w:hAnsi="Times New Roman" w:cs="Times New Roman"/>
              </w:rPr>
            </w:pPr>
            <w:r w:rsidRPr="00DE302F">
              <w:rPr>
                <w:rFonts w:ascii="Times New Roman" w:hAnsi="Times New Roman" w:cs="Times New Roman"/>
              </w:rPr>
              <w:t xml:space="preserve">Werkgeverslasten heffing </w:t>
            </w:r>
            <w:proofErr w:type="spellStart"/>
            <w:r w:rsidRPr="00DE302F">
              <w:rPr>
                <w:rFonts w:ascii="Times New Roman" w:hAnsi="Times New Roman" w:cs="Times New Roman"/>
              </w:rPr>
              <w:t>Zvw</w:t>
            </w:r>
            <w:proofErr w:type="spellEnd"/>
          </w:p>
        </w:tc>
        <w:tc>
          <w:tcPr>
            <w:tcW w:w="1418" w:type="dxa"/>
            <w:vAlign w:val="center"/>
          </w:tcPr>
          <w:p w:rsidR="00DE302F" w:rsidRPr="00DE302F" w:rsidRDefault="00DE302F" w:rsidP="007520CC">
            <w:pPr>
              <w:jc w:val="right"/>
              <w:rPr>
                <w:rFonts w:ascii="Times New Roman" w:hAnsi="Times New Roman" w:cs="Times New Roman"/>
              </w:rPr>
            </w:pPr>
            <w:r>
              <w:rPr>
                <w:rFonts w:ascii="Times New Roman" w:hAnsi="Times New Roman" w:cs="Times New Roman"/>
              </w:rPr>
              <w:t>€ 1.900</w:t>
            </w:r>
          </w:p>
        </w:tc>
        <w:tc>
          <w:tcPr>
            <w:tcW w:w="1388" w:type="dxa"/>
            <w:vAlign w:val="center"/>
          </w:tcPr>
          <w:p w:rsidR="00DE302F" w:rsidRPr="00DE302F" w:rsidRDefault="00DE302F" w:rsidP="007520CC">
            <w:pPr>
              <w:jc w:val="right"/>
              <w:rPr>
                <w:rFonts w:ascii="Times New Roman" w:hAnsi="Times New Roman" w:cs="Times New Roman"/>
              </w:rPr>
            </w:pPr>
          </w:p>
        </w:tc>
      </w:tr>
      <w:tr w:rsidR="00DE302F" w:rsidRPr="00DE302F" w:rsidTr="007520CC">
        <w:tc>
          <w:tcPr>
            <w:tcW w:w="1361" w:type="dxa"/>
          </w:tcPr>
          <w:p w:rsidR="00DE302F" w:rsidRPr="00DE302F" w:rsidRDefault="00DE302F" w:rsidP="007520CC">
            <w:pPr>
              <w:rPr>
                <w:rFonts w:ascii="Times New Roman" w:hAnsi="Times New Roman" w:cs="Times New Roman"/>
              </w:rPr>
            </w:pPr>
            <w:r w:rsidRPr="00DE302F">
              <w:rPr>
                <w:rFonts w:ascii="Times New Roman" w:hAnsi="Times New Roman" w:cs="Times New Roman"/>
              </w:rPr>
              <w:t>4200</w:t>
            </w:r>
          </w:p>
        </w:tc>
        <w:tc>
          <w:tcPr>
            <w:tcW w:w="4984" w:type="dxa"/>
          </w:tcPr>
          <w:p w:rsidR="00DE302F" w:rsidRPr="00DE302F" w:rsidRDefault="00DE302F" w:rsidP="007520CC">
            <w:pPr>
              <w:rPr>
                <w:rFonts w:ascii="Times New Roman" w:hAnsi="Times New Roman" w:cs="Times New Roman"/>
              </w:rPr>
            </w:pPr>
            <w:r w:rsidRPr="00DE302F">
              <w:rPr>
                <w:rFonts w:ascii="Times New Roman" w:hAnsi="Times New Roman" w:cs="Times New Roman"/>
              </w:rPr>
              <w:t>Werkgeverslasten werknemersverzekeringen 1)</w:t>
            </w:r>
          </w:p>
        </w:tc>
        <w:tc>
          <w:tcPr>
            <w:tcW w:w="1418" w:type="dxa"/>
            <w:vAlign w:val="center"/>
          </w:tcPr>
          <w:p w:rsidR="00DE302F" w:rsidRPr="00DE302F" w:rsidRDefault="00DE302F" w:rsidP="007520CC">
            <w:pPr>
              <w:jc w:val="right"/>
              <w:rPr>
                <w:rFonts w:ascii="Times New Roman" w:hAnsi="Times New Roman" w:cs="Times New Roman"/>
              </w:rPr>
            </w:pPr>
            <w:r>
              <w:rPr>
                <w:rFonts w:ascii="Times New Roman" w:hAnsi="Times New Roman" w:cs="Times New Roman"/>
              </w:rPr>
              <w:t>€ 1.700</w:t>
            </w:r>
          </w:p>
        </w:tc>
        <w:tc>
          <w:tcPr>
            <w:tcW w:w="1388" w:type="dxa"/>
            <w:vAlign w:val="center"/>
          </w:tcPr>
          <w:p w:rsidR="00DE302F" w:rsidRPr="00DE302F" w:rsidRDefault="00DE302F" w:rsidP="007520CC">
            <w:pPr>
              <w:jc w:val="right"/>
              <w:rPr>
                <w:rFonts w:ascii="Times New Roman" w:hAnsi="Times New Roman" w:cs="Times New Roman"/>
              </w:rPr>
            </w:pPr>
          </w:p>
        </w:tc>
      </w:tr>
      <w:tr w:rsidR="00DE302F" w:rsidRPr="00DE302F" w:rsidTr="007520CC">
        <w:tc>
          <w:tcPr>
            <w:tcW w:w="1361" w:type="dxa"/>
          </w:tcPr>
          <w:p w:rsidR="00DE302F" w:rsidRPr="00DE302F" w:rsidRDefault="00DE302F" w:rsidP="007520CC">
            <w:pPr>
              <w:rPr>
                <w:rFonts w:ascii="Times New Roman" w:hAnsi="Times New Roman" w:cs="Times New Roman"/>
              </w:rPr>
            </w:pPr>
            <w:r w:rsidRPr="00DE302F">
              <w:rPr>
                <w:rFonts w:ascii="Times New Roman" w:hAnsi="Times New Roman" w:cs="Times New Roman"/>
              </w:rPr>
              <w:t>4300</w:t>
            </w:r>
          </w:p>
        </w:tc>
        <w:tc>
          <w:tcPr>
            <w:tcW w:w="4984" w:type="dxa"/>
          </w:tcPr>
          <w:p w:rsidR="00DE302F" w:rsidRPr="00DE302F" w:rsidRDefault="00DE302F" w:rsidP="007520CC">
            <w:pPr>
              <w:rPr>
                <w:rFonts w:ascii="Times New Roman" w:hAnsi="Times New Roman" w:cs="Times New Roman"/>
              </w:rPr>
            </w:pPr>
            <w:r w:rsidRPr="00DE302F">
              <w:rPr>
                <w:rFonts w:ascii="Times New Roman" w:hAnsi="Times New Roman" w:cs="Times New Roman"/>
              </w:rPr>
              <w:t>Werkgeverslasten pensioenpremie</w:t>
            </w:r>
          </w:p>
        </w:tc>
        <w:tc>
          <w:tcPr>
            <w:tcW w:w="1418" w:type="dxa"/>
            <w:vAlign w:val="center"/>
          </w:tcPr>
          <w:p w:rsidR="00DE302F" w:rsidRPr="00DE302F" w:rsidRDefault="00DE302F" w:rsidP="007520CC">
            <w:pPr>
              <w:jc w:val="right"/>
              <w:rPr>
                <w:rFonts w:ascii="Times New Roman" w:hAnsi="Times New Roman" w:cs="Times New Roman"/>
              </w:rPr>
            </w:pPr>
            <w:r>
              <w:rPr>
                <w:rFonts w:ascii="Times New Roman" w:hAnsi="Times New Roman" w:cs="Times New Roman"/>
              </w:rPr>
              <w:t>€ 3.200</w:t>
            </w:r>
          </w:p>
        </w:tc>
        <w:tc>
          <w:tcPr>
            <w:tcW w:w="1388" w:type="dxa"/>
            <w:vAlign w:val="center"/>
          </w:tcPr>
          <w:p w:rsidR="00DE302F" w:rsidRPr="00DE302F" w:rsidRDefault="00DE302F" w:rsidP="007520CC">
            <w:pPr>
              <w:jc w:val="right"/>
              <w:rPr>
                <w:rFonts w:ascii="Times New Roman" w:hAnsi="Times New Roman" w:cs="Times New Roman"/>
              </w:rPr>
            </w:pPr>
          </w:p>
        </w:tc>
      </w:tr>
      <w:tr w:rsidR="00DE302F" w:rsidRPr="00DE302F" w:rsidTr="007520CC">
        <w:tc>
          <w:tcPr>
            <w:tcW w:w="1361" w:type="dxa"/>
          </w:tcPr>
          <w:p w:rsidR="00DE302F" w:rsidRPr="00DE302F" w:rsidRDefault="00DE302F" w:rsidP="007520CC">
            <w:pPr>
              <w:rPr>
                <w:rFonts w:ascii="Times New Roman" w:hAnsi="Times New Roman" w:cs="Times New Roman"/>
              </w:rPr>
            </w:pPr>
            <w:r w:rsidRPr="00DE302F">
              <w:rPr>
                <w:rFonts w:ascii="Times New Roman" w:hAnsi="Times New Roman" w:cs="Times New Roman"/>
              </w:rPr>
              <w:t>4400</w:t>
            </w:r>
          </w:p>
        </w:tc>
        <w:tc>
          <w:tcPr>
            <w:tcW w:w="4984" w:type="dxa"/>
          </w:tcPr>
          <w:p w:rsidR="00DE302F" w:rsidRPr="00DE302F" w:rsidRDefault="00DE302F" w:rsidP="007520CC">
            <w:pPr>
              <w:rPr>
                <w:rFonts w:ascii="Times New Roman" w:hAnsi="Times New Roman" w:cs="Times New Roman"/>
              </w:rPr>
            </w:pPr>
            <w:r w:rsidRPr="00DE302F">
              <w:rPr>
                <w:rFonts w:ascii="Times New Roman" w:hAnsi="Times New Roman" w:cs="Times New Roman"/>
              </w:rPr>
              <w:t>Vakantiebijslag</w:t>
            </w:r>
          </w:p>
        </w:tc>
        <w:tc>
          <w:tcPr>
            <w:tcW w:w="1418" w:type="dxa"/>
            <w:vAlign w:val="center"/>
          </w:tcPr>
          <w:p w:rsidR="00DE302F" w:rsidRPr="00DE302F" w:rsidRDefault="00DE302F" w:rsidP="007520CC">
            <w:pPr>
              <w:jc w:val="right"/>
              <w:rPr>
                <w:rFonts w:ascii="Times New Roman" w:hAnsi="Times New Roman" w:cs="Times New Roman"/>
              </w:rPr>
            </w:pPr>
            <w:r>
              <w:rPr>
                <w:rFonts w:ascii="Times New Roman" w:hAnsi="Times New Roman" w:cs="Times New Roman"/>
              </w:rPr>
              <w:t>€ 2.600</w:t>
            </w:r>
          </w:p>
        </w:tc>
        <w:tc>
          <w:tcPr>
            <w:tcW w:w="1388" w:type="dxa"/>
            <w:vAlign w:val="center"/>
          </w:tcPr>
          <w:p w:rsidR="00DE302F" w:rsidRPr="00DE302F" w:rsidRDefault="00DE302F" w:rsidP="007520CC">
            <w:pPr>
              <w:jc w:val="right"/>
              <w:rPr>
                <w:rFonts w:ascii="Times New Roman" w:hAnsi="Times New Roman" w:cs="Times New Roman"/>
              </w:rPr>
            </w:pPr>
          </w:p>
        </w:tc>
      </w:tr>
      <w:tr w:rsidR="00DE302F" w:rsidRPr="00DE302F" w:rsidTr="007520CC">
        <w:tc>
          <w:tcPr>
            <w:tcW w:w="1361" w:type="dxa"/>
          </w:tcPr>
          <w:p w:rsidR="00DE302F" w:rsidRPr="00DE302F" w:rsidRDefault="00DE302F" w:rsidP="007520CC">
            <w:pPr>
              <w:rPr>
                <w:rFonts w:ascii="Times New Roman" w:hAnsi="Times New Roman" w:cs="Times New Roman"/>
              </w:rPr>
            </w:pPr>
            <w:r w:rsidRPr="00DE302F">
              <w:rPr>
                <w:rFonts w:ascii="Times New Roman" w:hAnsi="Times New Roman" w:cs="Times New Roman"/>
              </w:rPr>
              <w:t>1400</w:t>
            </w:r>
          </w:p>
        </w:tc>
        <w:tc>
          <w:tcPr>
            <w:tcW w:w="4984" w:type="dxa"/>
          </w:tcPr>
          <w:p w:rsidR="00DE302F" w:rsidRPr="00DE302F" w:rsidRDefault="00DE302F" w:rsidP="007520CC">
            <w:pPr>
              <w:rPr>
                <w:rFonts w:ascii="Times New Roman" w:hAnsi="Times New Roman" w:cs="Times New Roman"/>
              </w:rPr>
            </w:pPr>
            <w:r w:rsidRPr="00DE302F">
              <w:rPr>
                <w:rFonts w:ascii="Times New Roman" w:hAnsi="Times New Roman" w:cs="Times New Roman"/>
              </w:rPr>
              <w:t>Reservering vakantiebijslag</w:t>
            </w:r>
          </w:p>
        </w:tc>
        <w:tc>
          <w:tcPr>
            <w:tcW w:w="1418" w:type="dxa"/>
            <w:vAlign w:val="center"/>
          </w:tcPr>
          <w:p w:rsidR="00DE302F" w:rsidRPr="00DE302F" w:rsidRDefault="00DE302F" w:rsidP="007520CC">
            <w:pPr>
              <w:jc w:val="right"/>
              <w:rPr>
                <w:rFonts w:ascii="Times New Roman" w:hAnsi="Times New Roman" w:cs="Times New Roman"/>
              </w:rPr>
            </w:pPr>
          </w:p>
        </w:tc>
        <w:tc>
          <w:tcPr>
            <w:tcW w:w="1388" w:type="dxa"/>
            <w:vAlign w:val="center"/>
          </w:tcPr>
          <w:p w:rsidR="00DE302F" w:rsidRPr="00DE302F" w:rsidRDefault="00DE302F" w:rsidP="007520CC">
            <w:pPr>
              <w:jc w:val="right"/>
              <w:rPr>
                <w:rFonts w:ascii="Times New Roman" w:hAnsi="Times New Roman" w:cs="Times New Roman"/>
              </w:rPr>
            </w:pPr>
            <w:r>
              <w:rPr>
                <w:rFonts w:ascii="Times New Roman" w:hAnsi="Times New Roman" w:cs="Times New Roman"/>
              </w:rPr>
              <w:t>€ 2.600</w:t>
            </w:r>
          </w:p>
        </w:tc>
      </w:tr>
      <w:tr w:rsidR="00DE302F" w:rsidRPr="00DE302F" w:rsidTr="007520CC">
        <w:tc>
          <w:tcPr>
            <w:tcW w:w="1361" w:type="dxa"/>
          </w:tcPr>
          <w:p w:rsidR="00DE302F" w:rsidRPr="00DE302F" w:rsidRDefault="00DE302F" w:rsidP="007520CC">
            <w:pPr>
              <w:rPr>
                <w:rFonts w:ascii="Times New Roman" w:hAnsi="Times New Roman" w:cs="Times New Roman"/>
              </w:rPr>
            </w:pPr>
            <w:r w:rsidRPr="00DE302F">
              <w:rPr>
                <w:rFonts w:ascii="Times New Roman" w:hAnsi="Times New Roman" w:cs="Times New Roman"/>
              </w:rPr>
              <w:t>1500</w:t>
            </w:r>
          </w:p>
        </w:tc>
        <w:tc>
          <w:tcPr>
            <w:tcW w:w="4984" w:type="dxa"/>
          </w:tcPr>
          <w:p w:rsidR="00DE302F" w:rsidRPr="00DE302F" w:rsidRDefault="00DE302F" w:rsidP="007520CC">
            <w:pPr>
              <w:rPr>
                <w:rFonts w:ascii="Times New Roman" w:hAnsi="Times New Roman" w:cs="Times New Roman"/>
              </w:rPr>
            </w:pPr>
            <w:r w:rsidRPr="00DE302F">
              <w:rPr>
                <w:rFonts w:ascii="Times New Roman" w:hAnsi="Times New Roman" w:cs="Times New Roman"/>
              </w:rPr>
              <w:t>Af te dragen pensioenpremie 2)</w:t>
            </w:r>
          </w:p>
        </w:tc>
        <w:tc>
          <w:tcPr>
            <w:tcW w:w="1418" w:type="dxa"/>
            <w:vAlign w:val="center"/>
          </w:tcPr>
          <w:p w:rsidR="00DE302F" w:rsidRPr="00DE302F" w:rsidRDefault="00DE302F" w:rsidP="007520CC">
            <w:pPr>
              <w:jc w:val="right"/>
              <w:rPr>
                <w:rFonts w:ascii="Times New Roman" w:hAnsi="Times New Roman" w:cs="Times New Roman"/>
              </w:rPr>
            </w:pPr>
          </w:p>
        </w:tc>
        <w:tc>
          <w:tcPr>
            <w:tcW w:w="1388" w:type="dxa"/>
            <w:vAlign w:val="center"/>
          </w:tcPr>
          <w:p w:rsidR="00DE302F" w:rsidRPr="00DE302F" w:rsidRDefault="00DE302F" w:rsidP="007520CC">
            <w:pPr>
              <w:jc w:val="right"/>
              <w:rPr>
                <w:rFonts w:ascii="Times New Roman" w:hAnsi="Times New Roman" w:cs="Times New Roman"/>
              </w:rPr>
            </w:pPr>
            <w:r>
              <w:rPr>
                <w:rFonts w:ascii="Times New Roman" w:hAnsi="Times New Roman" w:cs="Times New Roman"/>
              </w:rPr>
              <w:t>€ 4.900</w:t>
            </w:r>
          </w:p>
        </w:tc>
      </w:tr>
      <w:tr w:rsidR="00DE302F" w:rsidRPr="00DE302F" w:rsidTr="007520CC">
        <w:tc>
          <w:tcPr>
            <w:tcW w:w="1361" w:type="dxa"/>
          </w:tcPr>
          <w:p w:rsidR="00DE302F" w:rsidRPr="00DE302F" w:rsidRDefault="00DE302F" w:rsidP="007520CC">
            <w:pPr>
              <w:rPr>
                <w:rFonts w:ascii="Times New Roman" w:hAnsi="Times New Roman" w:cs="Times New Roman"/>
              </w:rPr>
            </w:pPr>
            <w:r w:rsidRPr="00DE302F">
              <w:rPr>
                <w:rFonts w:ascii="Times New Roman" w:hAnsi="Times New Roman" w:cs="Times New Roman"/>
              </w:rPr>
              <w:t>1600</w:t>
            </w:r>
          </w:p>
        </w:tc>
        <w:tc>
          <w:tcPr>
            <w:tcW w:w="4984" w:type="dxa"/>
          </w:tcPr>
          <w:p w:rsidR="00DE302F" w:rsidRPr="00DE302F" w:rsidRDefault="00DE302F" w:rsidP="007520CC">
            <w:pPr>
              <w:rPr>
                <w:rFonts w:ascii="Times New Roman" w:hAnsi="Times New Roman" w:cs="Times New Roman"/>
              </w:rPr>
            </w:pPr>
            <w:r w:rsidRPr="00DE302F">
              <w:rPr>
                <w:rFonts w:ascii="Times New Roman" w:hAnsi="Times New Roman" w:cs="Times New Roman"/>
              </w:rPr>
              <w:t>Af te dragen loonheffingen 3)</w:t>
            </w:r>
          </w:p>
        </w:tc>
        <w:tc>
          <w:tcPr>
            <w:tcW w:w="1418" w:type="dxa"/>
            <w:vAlign w:val="center"/>
          </w:tcPr>
          <w:p w:rsidR="00DE302F" w:rsidRPr="00DE302F" w:rsidRDefault="00DE302F" w:rsidP="007520CC">
            <w:pPr>
              <w:jc w:val="right"/>
              <w:rPr>
                <w:rFonts w:ascii="Times New Roman" w:hAnsi="Times New Roman" w:cs="Times New Roman"/>
              </w:rPr>
            </w:pPr>
          </w:p>
        </w:tc>
        <w:tc>
          <w:tcPr>
            <w:tcW w:w="1388" w:type="dxa"/>
            <w:vAlign w:val="center"/>
          </w:tcPr>
          <w:p w:rsidR="00DE302F" w:rsidRPr="00DE302F" w:rsidRDefault="00DE302F" w:rsidP="007520CC">
            <w:pPr>
              <w:jc w:val="right"/>
              <w:rPr>
                <w:rFonts w:ascii="Times New Roman" w:hAnsi="Times New Roman" w:cs="Times New Roman"/>
              </w:rPr>
            </w:pPr>
            <w:r>
              <w:rPr>
                <w:rFonts w:ascii="Times New Roman" w:hAnsi="Times New Roman" w:cs="Times New Roman"/>
              </w:rPr>
              <w:t>€ 6.100</w:t>
            </w:r>
          </w:p>
        </w:tc>
      </w:tr>
      <w:tr w:rsidR="00DE302F" w:rsidRPr="00DE302F" w:rsidTr="007520CC">
        <w:tc>
          <w:tcPr>
            <w:tcW w:w="1361" w:type="dxa"/>
          </w:tcPr>
          <w:p w:rsidR="00DE302F" w:rsidRPr="00DE302F" w:rsidRDefault="00DE302F" w:rsidP="007520CC">
            <w:pPr>
              <w:rPr>
                <w:rFonts w:ascii="Times New Roman" w:hAnsi="Times New Roman" w:cs="Times New Roman"/>
              </w:rPr>
            </w:pPr>
            <w:r w:rsidRPr="00DE302F">
              <w:rPr>
                <w:rFonts w:ascii="Times New Roman" w:hAnsi="Times New Roman" w:cs="Times New Roman"/>
              </w:rPr>
              <w:t>1700</w:t>
            </w:r>
          </w:p>
        </w:tc>
        <w:tc>
          <w:tcPr>
            <w:tcW w:w="4984" w:type="dxa"/>
          </w:tcPr>
          <w:p w:rsidR="00DE302F" w:rsidRPr="00DE302F" w:rsidRDefault="00DE302F" w:rsidP="007520CC">
            <w:pPr>
              <w:rPr>
                <w:rFonts w:ascii="Times New Roman" w:hAnsi="Times New Roman" w:cs="Times New Roman"/>
              </w:rPr>
            </w:pPr>
            <w:r w:rsidRPr="00DE302F">
              <w:rPr>
                <w:rFonts w:ascii="Times New Roman" w:hAnsi="Times New Roman" w:cs="Times New Roman"/>
              </w:rPr>
              <w:t>Netto lonen 4)</w:t>
            </w:r>
          </w:p>
        </w:tc>
        <w:tc>
          <w:tcPr>
            <w:tcW w:w="1418" w:type="dxa"/>
            <w:vAlign w:val="center"/>
          </w:tcPr>
          <w:p w:rsidR="00DE302F" w:rsidRPr="00DE302F" w:rsidRDefault="00DE302F" w:rsidP="007520CC">
            <w:pPr>
              <w:jc w:val="right"/>
              <w:rPr>
                <w:rFonts w:ascii="Times New Roman" w:hAnsi="Times New Roman" w:cs="Times New Roman"/>
              </w:rPr>
            </w:pPr>
          </w:p>
        </w:tc>
        <w:tc>
          <w:tcPr>
            <w:tcW w:w="1388" w:type="dxa"/>
            <w:vAlign w:val="center"/>
          </w:tcPr>
          <w:p w:rsidR="00DE302F" w:rsidRPr="00DE302F" w:rsidRDefault="00DE302F" w:rsidP="007520CC">
            <w:pPr>
              <w:jc w:val="right"/>
              <w:rPr>
                <w:rFonts w:ascii="Times New Roman" w:hAnsi="Times New Roman" w:cs="Times New Roman"/>
              </w:rPr>
            </w:pPr>
            <w:r>
              <w:rPr>
                <w:rFonts w:ascii="Times New Roman" w:hAnsi="Times New Roman" w:cs="Times New Roman"/>
              </w:rPr>
              <w:t>€ 25.800</w:t>
            </w:r>
          </w:p>
        </w:tc>
      </w:tr>
      <w:tr w:rsidR="00DE302F" w:rsidRPr="00DE302F" w:rsidTr="007520CC">
        <w:tc>
          <w:tcPr>
            <w:tcW w:w="1361" w:type="dxa"/>
          </w:tcPr>
          <w:p w:rsidR="00DE302F" w:rsidRPr="00DE302F" w:rsidRDefault="00DE302F" w:rsidP="007520CC">
            <w:pPr>
              <w:rPr>
                <w:rFonts w:ascii="Times New Roman" w:hAnsi="Times New Roman" w:cs="Times New Roman"/>
              </w:rPr>
            </w:pPr>
            <w:r w:rsidRPr="00DE302F">
              <w:rPr>
                <w:rFonts w:ascii="Times New Roman" w:hAnsi="Times New Roman" w:cs="Times New Roman"/>
              </w:rPr>
              <w:t>9000</w:t>
            </w:r>
          </w:p>
        </w:tc>
        <w:tc>
          <w:tcPr>
            <w:tcW w:w="4984" w:type="dxa"/>
          </w:tcPr>
          <w:p w:rsidR="00DE302F" w:rsidRPr="00DE302F" w:rsidRDefault="00DE302F" w:rsidP="007520CC">
            <w:pPr>
              <w:rPr>
                <w:rFonts w:ascii="Times New Roman" w:hAnsi="Times New Roman" w:cs="Times New Roman"/>
              </w:rPr>
            </w:pPr>
            <w:r w:rsidRPr="00DE302F">
              <w:rPr>
                <w:rFonts w:ascii="Times New Roman" w:hAnsi="Times New Roman" w:cs="Times New Roman"/>
              </w:rPr>
              <w:t>Afdrachtverminderingen</w:t>
            </w:r>
          </w:p>
        </w:tc>
        <w:tc>
          <w:tcPr>
            <w:tcW w:w="1418" w:type="dxa"/>
            <w:vAlign w:val="center"/>
          </w:tcPr>
          <w:p w:rsidR="00DE302F" w:rsidRPr="00DE302F" w:rsidRDefault="00DE302F" w:rsidP="007520CC">
            <w:pPr>
              <w:jc w:val="right"/>
              <w:rPr>
                <w:rFonts w:ascii="Times New Roman" w:hAnsi="Times New Roman" w:cs="Times New Roman"/>
              </w:rPr>
            </w:pPr>
          </w:p>
        </w:tc>
        <w:tc>
          <w:tcPr>
            <w:tcW w:w="1388" w:type="dxa"/>
            <w:vAlign w:val="center"/>
          </w:tcPr>
          <w:p w:rsidR="00DE302F" w:rsidRPr="00DE302F" w:rsidRDefault="00DE302F" w:rsidP="007520CC">
            <w:pPr>
              <w:jc w:val="right"/>
              <w:rPr>
                <w:rFonts w:ascii="Times New Roman" w:hAnsi="Times New Roman" w:cs="Times New Roman"/>
              </w:rPr>
            </w:pPr>
            <w:r>
              <w:rPr>
                <w:rFonts w:ascii="Times New Roman" w:hAnsi="Times New Roman" w:cs="Times New Roman"/>
              </w:rPr>
              <w:t>€ 2.500</w:t>
            </w:r>
          </w:p>
        </w:tc>
      </w:tr>
      <w:tr w:rsidR="00DE302F" w:rsidRPr="00DE302F" w:rsidTr="007520CC">
        <w:tc>
          <w:tcPr>
            <w:tcW w:w="1361" w:type="dxa"/>
          </w:tcPr>
          <w:p w:rsidR="00DE302F" w:rsidRPr="00DE302F" w:rsidRDefault="00DE302F" w:rsidP="007520CC">
            <w:pPr>
              <w:rPr>
                <w:rFonts w:ascii="Times New Roman" w:hAnsi="Times New Roman" w:cs="Times New Roman"/>
              </w:rPr>
            </w:pPr>
          </w:p>
        </w:tc>
        <w:tc>
          <w:tcPr>
            <w:tcW w:w="4984" w:type="dxa"/>
          </w:tcPr>
          <w:p w:rsidR="00DE302F" w:rsidRPr="00DE302F" w:rsidRDefault="00DE302F" w:rsidP="007520CC">
            <w:pPr>
              <w:rPr>
                <w:rFonts w:ascii="Times New Roman" w:hAnsi="Times New Roman" w:cs="Times New Roman"/>
              </w:rPr>
            </w:pPr>
            <w:r w:rsidRPr="00DE302F">
              <w:rPr>
                <w:rFonts w:ascii="Times New Roman" w:hAnsi="Times New Roman" w:cs="Times New Roman"/>
              </w:rPr>
              <w:t>Telling</w:t>
            </w:r>
          </w:p>
        </w:tc>
        <w:tc>
          <w:tcPr>
            <w:tcW w:w="1418" w:type="dxa"/>
            <w:vAlign w:val="center"/>
          </w:tcPr>
          <w:p w:rsidR="00DE302F" w:rsidRPr="00DE302F" w:rsidRDefault="00DE302F" w:rsidP="007520CC">
            <w:pPr>
              <w:jc w:val="right"/>
              <w:rPr>
                <w:rFonts w:ascii="Times New Roman" w:hAnsi="Times New Roman" w:cs="Times New Roman"/>
              </w:rPr>
            </w:pPr>
            <w:r>
              <w:rPr>
                <w:rFonts w:ascii="Times New Roman" w:hAnsi="Times New Roman" w:cs="Times New Roman"/>
              </w:rPr>
              <w:t>€ 41.900</w:t>
            </w:r>
          </w:p>
        </w:tc>
        <w:tc>
          <w:tcPr>
            <w:tcW w:w="1388" w:type="dxa"/>
            <w:vAlign w:val="center"/>
          </w:tcPr>
          <w:p w:rsidR="00DE302F" w:rsidRPr="00DE302F" w:rsidRDefault="00DE302F" w:rsidP="007520CC">
            <w:pPr>
              <w:jc w:val="right"/>
              <w:rPr>
                <w:rFonts w:ascii="Times New Roman" w:hAnsi="Times New Roman" w:cs="Times New Roman"/>
              </w:rPr>
            </w:pPr>
            <w:r>
              <w:rPr>
                <w:rFonts w:ascii="Times New Roman" w:hAnsi="Times New Roman" w:cs="Times New Roman"/>
              </w:rPr>
              <w:t>€ 41.900</w:t>
            </w:r>
          </w:p>
        </w:tc>
      </w:tr>
    </w:tbl>
    <w:p w:rsidR="00DE302F" w:rsidRPr="00DE302F" w:rsidRDefault="00DE302F" w:rsidP="00DE302F">
      <w:pPr>
        <w:spacing w:after="0"/>
        <w:rPr>
          <w:rFonts w:ascii="Times New Roman" w:hAnsi="Times New Roman" w:cs="Times New Roman"/>
          <w:b/>
        </w:rPr>
      </w:pPr>
    </w:p>
    <w:p w:rsidR="00DE302F" w:rsidRPr="00DE302F" w:rsidRDefault="00DE302F" w:rsidP="00DE302F">
      <w:pPr>
        <w:spacing w:after="0"/>
        <w:rPr>
          <w:rFonts w:ascii="Times New Roman" w:hAnsi="Times New Roman" w:cs="Times New Roman"/>
        </w:rPr>
      </w:pPr>
      <w:r w:rsidRPr="00DE302F">
        <w:rPr>
          <w:rFonts w:ascii="Times New Roman" w:hAnsi="Times New Roman" w:cs="Times New Roman"/>
        </w:rPr>
        <w:t>Berekeningen:</w:t>
      </w:r>
      <w:r>
        <w:rPr>
          <w:rFonts w:ascii="Times New Roman" w:hAnsi="Times New Roman" w:cs="Times New Roman"/>
        </w:rPr>
        <w:t xml:space="preserve"> </w:t>
      </w:r>
      <w:r w:rsidRPr="00DE302F">
        <w:rPr>
          <w:rFonts w:ascii="Times New Roman" w:hAnsi="Times New Roman" w:cs="Times New Roman"/>
        </w:rPr>
        <w:t>1)  € 500 + € 400 + € 800</w:t>
      </w:r>
    </w:p>
    <w:p w:rsidR="00DE302F" w:rsidRPr="00DE302F" w:rsidRDefault="00DE302F" w:rsidP="00DE302F">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2)  € 1.700 + € 3.200</w:t>
      </w:r>
    </w:p>
    <w:p w:rsidR="00DE302F" w:rsidRPr="00DE302F" w:rsidRDefault="00DE302F" w:rsidP="00DE302F">
      <w:pPr>
        <w:spacing w:after="0"/>
        <w:rPr>
          <w:rFonts w:ascii="Times New Roman" w:hAnsi="Times New Roman" w:cs="Times New Roman"/>
        </w:rPr>
      </w:pPr>
      <w:r w:rsidRPr="00DE302F">
        <w:rPr>
          <w:rFonts w:ascii="Times New Roman" w:hAnsi="Times New Roman" w:cs="Times New Roman"/>
        </w:rPr>
        <w:lastRenderedPageBreak/>
        <w:tab/>
      </w:r>
      <w:r w:rsidRPr="00DE302F">
        <w:rPr>
          <w:rFonts w:ascii="Times New Roman" w:hAnsi="Times New Roman" w:cs="Times New Roman"/>
        </w:rPr>
        <w:tab/>
        <w:t>3)  € 1.900 + € 500 + € 400 + € 800 + € 5.000 -/- € 2.500</w:t>
      </w:r>
    </w:p>
    <w:p w:rsidR="00DE302F" w:rsidRPr="00DE302F" w:rsidRDefault="00DE302F" w:rsidP="00DE302F">
      <w:pPr>
        <w:spacing w:after="0"/>
        <w:rPr>
          <w:rFonts w:ascii="Times New Roman" w:hAnsi="Times New Roman" w:cs="Times New Roman"/>
        </w:rPr>
      </w:pPr>
      <w:r w:rsidRPr="00DE302F">
        <w:rPr>
          <w:rFonts w:ascii="Times New Roman" w:hAnsi="Times New Roman" w:cs="Times New Roman"/>
        </w:rPr>
        <w:tab/>
      </w:r>
      <w:r w:rsidRPr="00DE302F">
        <w:rPr>
          <w:rFonts w:ascii="Times New Roman" w:hAnsi="Times New Roman" w:cs="Times New Roman"/>
        </w:rPr>
        <w:tab/>
        <w:t>4) € 32.500</w:t>
      </w:r>
      <w:r>
        <w:rPr>
          <w:rFonts w:ascii="Times New Roman" w:hAnsi="Times New Roman" w:cs="Times New Roman"/>
        </w:rPr>
        <w:t xml:space="preserve"> -/- € 1.700 -/- € 5.000</w:t>
      </w:r>
    </w:p>
    <w:p w:rsidR="00DE302F" w:rsidRPr="00DE302F" w:rsidRDefault="00DE302F" w:rsidP="00DE302F">
      <w:pPr>
        <w:spacing w:after="0"/>
        <w:rPr>
          <w:rFonts w:ascii="Times New Roman" w:hAnsi="Times New Roman" w:cs="Times New Roman"/>
        </w:rPr>
      </w:pPr>
    </w:p>
    <w:p w:rsidR="00DE302F" w:rsidRDefault="00DE302F" w:rsidP="002F2788">
      <w:pPr>
        <w:pStyle w:val="Lijstalinea"/>
        <w:numPr>
          <w:ilvl w:val="0"/>
          <w:numId w:val="35"/>
        </w:numPr>
        <w:spacing w:after="0"/>
        <w:rPr>
          <w:rFonts w:ascii="Times New Roman" w:hAnsi="Times New Roman" w:cs="Times New Roman"/>
        </w:rPr>
      </w:pPr>
      <w:r w:rsidRPr="00DE302F">
        <w:rPr>
          <w:rFonts w:ascii="Times New Roman" w:hAnsi="Times New Roman" w:cs="Times New Roman"/>
        </w:rPr>
        <w:t>De totale loonkosten zijn voor de maand december 2015  € 39.400,</w:t>
      </w:r>
      <w:r w:rsidRPr="00DE302F">
        <w:rPr>
          <w:rFonts w:ascii="Times New Roman" w:hAnsi="Times New Roman" w:cs="Times New Roman"/>
        </w:rPr>
        <w:t xml:space="preserve"> </w:t>
      </w:r>
      <w:r w:rsidRPr="00DE302F">
        <w:rPr>
          <w:rFonts w:ascii="Times New Roman" w:hAnsi="Times New Roman" w:cs="Times New Roman"/>
        </w:rPr>
        <w:t>namelijk € 32.500 + € 1.900 + € 1.700 + € 3.200 + € 2.600 -/-  € 2.500.</w:t>
      </w:r>
    </w:p>
    <w:p w:rsidR="00DE302F" w:rsidRPr="00DE302F" w:rsidRDefault="00DE302F" w:rsidP="00DE302F">
      <w:pPr>
        <w:pStyle w:val="Lijstalinea"/>
        <w:spacing w:after="0"/>
        <w:rPr>
          <w:rFonts w:ascii="Times New Roman" w:hAnsi="Times New Roman" w:cs="Times New Roman"/>
        </w:rPr>
      </w:pPr>
    </w:p>
    <w:p w:rsidR="00DE302F" w:rsidRPr="00DE302F" w:rsidRDefault="00DE302F" w:rsidP="00DE302F">
      <w:pPr>
        <w:spacing w:after="0"/>
        <w:ind w:firstLine="708"/>
        <w:rPr>
          <w:rFonts w:ascii="Times New Roman" w:hAnsi="Times New Roman" w:cs="Times New Roman"/>
        </w:rPr>
      </w:pPr>
      <w:r w:rsidRPr="00DE302F">
        <w:rPr>
          <w:rFonts w:ascii="Times New Roman" w:hAnsi="Times New Roman" w:cs="Times New Roman"/>
        </w:rPr>
        <w:t>Alternatief: rubriek 4 kosten € 41.900 -/- rubriek 9 vermindering € 2.500 = € 39.400.</w:t>
      </w:r>
    </w:p>
    <w:p w:rsidR="00DE302F" w:rsidRPr="00DE302F" w:rsidRDefault="00DE302F" w:rsidP="00DE302F">
      <w:pPr>
        <w:spacing w:after="0"/>
        <w:rPr>
          <w:rFonts w:ascii="Times New Roman" w:hAnsi="Times New Roman" w:cs="Times New Roman"/>
        </w:rPr>
      </w:pPr>
    </w:p>
    <w:p w:rsidR="00DE302F" w:rsidRDefault="00DE302F" w:rsidP="00E870BB">
      <w:pPr>
        <w:spacing w:after="0"/>
        <w:rPr>
          <w:rFonts w:ascii="Times New Roman" w:hAnsi="Times New Roman" w:cs="Times New Roman"/>
        </w:rPr>
      </w:pPr>
    </w:p>
    <w:p w:rsidR="00DE302F" w:rsidRPr="00AA4D84" w:rsidRDefault="00AA4D84" w:rsidP="00E870BB">
      <w:pPr>
        <w:spacing w:after="0"/>
        <w:rPr>
          <w:rFonts w:ascii="Times New Roman" w:hAnsi="Times New Roman" w:cs="Times New Roman"/>
          <w:b/>
        </w:rPr>
      </w:pPr>
      <w:r>
        <w:rPr>
          <w:rFonts w:ascii="Times New Roman" w:hAnsi="Times New Roman" w:cs="Times New Roman"/>
          <w:b/>
        </w:rPr>
        <w:t>Examenopgave 7</w:t>
      </w:r>
    </w:p>
    <w:p w:rsidR="0013665B" w:rsidRDefault="0013665B" w:rsidP="00E870BB">
      <w:pPr>
        <w:spacing w:after="0"/>
        <w:rPr>
          <w:rFonts w:ascii="Times New Roman" w:hAnsi="Times New Roman" w:cs="Times New Roman"/>
        </w:rPr>
      </w:pPr>
    </w:p>
    <w:p w:rsidR="00AA4D84" w:rsidRDefault="00B53524" w:rsidP="00B53524">
      <w:pPr>
        <w:pStyle w:val="Lijstalinea"/>
        <w:numPr>
          <w:ilvl w:val="0"/>
          <w:numId w:val="36"/>
        </w:numPr>
        <w:spacing w:after="0"/>
        <w:rPr>
          <w:rFonts w:ascii="Times New Roman" w:hAnsi="Times New Roman" w:cs="Times New Roman"/>
        </w:rPr>
      </w:pPr>
      <w:r>
        <w:rPr>
          <w:rFonts w:ascii="Times New Roman" w:hAnsi="Times New Roman" w:cs="Times New Roman"/>
        </w:rPr>
        <w:t>d</w:t>
      </w:r>
    </w:p>
    <w:p w:rsidR="00B53524" w:rsidRDefault="00B53524" w:rsidP="00B53524">
      <w:pPr>
        <w:pStyle w:val="Lijstalinea"/>
        <w:numPr>
          <w:ilvl w:val="0"/>
          <w:numId w:val="36"/>
        </w:numPr>
        <w:spacing w:after="0"/>
        <w:rPr>
          <w:rFonts w:ascii="Times New Roman" w:hAnsi="Times New Roman" w:cs="Times New Roman"/>
        </w:rPr>
      </w:pPr>
      <w:r>
        <w:rPr>
          <w:rFonts w:ascii="Times New Roman" w:hAnsi="Times New Roman" w:cs="Times New Roman"/>
        </w:rPr>
        <w:t>d</w:t>
      </w:r>
    </w:p>
    <w:p w:rsidR="00B53524" w:rsidRDefault="00B53524" w:rsidP="00B53524">
      <w:pPr>
        <w:pStyle w:val="Lijstalinea"/>
        <w:numPr>
          <w:ilvl w:val="0"/>
          <w:numId w:val="36"/>
        </w:numPr>
        <w:spacing w:after="0"/>
        <w:rPr>
          <w:rFonts w:ascii="Times New Roman" w:hAnsi="Times New Roman" w:cs="Times New Roman"/>
        </w:rPr>
      </w:pPr>
      <w:r>
        <w:rPr>
          <w:rFonts w:ascii="Times New Roman" w:hAnsi="Times New Roman" w:cs="Times New Roman"/>
        </w:rPr>
        <w:t>b</w:t>
      </w:r>
    </w:p>
    <w:p w:rsidR="00B53524" w:rsidRDefault="00B53524" w:rsidP="00B53524">
      <w:pPr>
        <w:pStyle w:val="Lijstalinea"/>
        <w:numPr>
          <w:ilvl w:val="0"/>
          <w:numId w:val="36"/>
        </w:numPr>
        <w:spacing w:after="0"/>
        <w:rPr>
          <w:rFonts w:ascii="Times New Roman" w:hAnsi="Times New Roman" w:cs="Times New Roman"/>
        </w:rPr>
      </w:pPr>
      <w:r>
        <w:rPr>
          <w:rFonts w:ascii="Times New Roman" w:hAnsi="Times New Roman" w:cs="Times New Roman"/>
        </w:rPr>
        <w:t>d</w:t>
      </w:r>
    </w:p>
    <w:p w:rsidR="00B53524" w:rsidRDefault="00B53524" w:rsidP="00B53524">
      <w:pPr>
        <w:pStyle w:val="Lijstalinea"/>
        <w:numPr>
          <w:ilvl w:val="0"/>
          <w:numId w:val="36"/>
        </w:numPr>
        <w:spacing w:after="0"/>
        <w:rPr>
          <w:rFonts w:ascii="Times New Roman" w:hAnsi="Times New Roman" w:cs="Times New Roman"/>
        </w:rPr>
      </w:pPr>
      <w:r>
        <w:rPr>
          <w:rFonts w:ascii="Times New Roman" w:hAnsi="Times New Roman" w:cs="Times New Roman"/>
        </w:rPr>
        <w:t>c</w:t>
      </w:r>
    </w:p>
    <w:p w:rsidR="00B53524" w:rsidRDefault="00B53524" w:rsidP="00B53524">
      <w:pPr>
        <w:spacing w:after="0"/>
        <w:rPr>
          <w:rFonts w:ascii="Times New Roman" w:hAnsi="Times New Roman" w:cs="Times New Roman"/>
        </w:rPr>
      </w:pPr>
    </w:p>
    <w:p w:rsidR="00B53524" w:rsidRDefault="00B53524" w:rsidP="00B53524">
      <w:pPr>
        <w:spacing w:after="0"/>
        <w:rPr>
          <w:rFonts w:ascii="Times New Roman" w:hAnsi="Times New Roman" w:cs="Times New Roman"/>
        </w:rPr>
      </w:pPr>
    </w:p>
    <w:p w:rsidR="00B53524" w:rsidRPr="00B53524" w:rsidRDefault="00B53524" w:rsidP="00B53524">
      <w:pPr>
        <w:spacing w:after="0"/>
        <w:rPr>
          <w:rFonts w:ascii="Times New Roman" w:hAnsi="Times New Roman" w:cs="Times New Roman"/>
          <w:b/>
        </w:rPr>
      </w:pPr>
      <w:r>
        <w:rPr>
          <w:rFonts w:ascii="Times New Roman" w:hAnsi="Times New Roman" w:cs="Times New Roman"/>
          <w:b/>
        </w:rPr>
        <w:t>Examenopgave 8</w:t>
      </w:r>
    </w:p>
    <w:p w:rsidR="00AA4D84" w:rsidRDefault="00AA4D84" w:rsidP="00E870BB">
      <w:pPr>
        <w:spacing w:after="0"/>
        <w:rPr>
          <w:rFonts w:ascii="Times New Roman" w:hAnsi="Times New Roman" w:cs="Times New Roman"/>
        </w:rPr>
      </w:pPr>
    </w:p>
    <w:p w:rsidR="00B53524" w:rsidRPr="00B53524" w:rsidRDefault="00B53524" w:rsidP="00B53524">
      <w:pPr>
        <w:pStyle w:val="Lijstalinea"/>
        <w:numPr>
          <w:ilvl w:val="0"/>
          <w:numId w:val="37"/>
        </w:numPr>
        <w:spacing w:after="0"/>
        <w:rPr>
          <w:rFonts w:ascii="Times New Roman" w:hAnsi="Times New Roman" w:cs="Times New Roman"/>
        </w:rPr>
      </w:pPr>
      <w:r w:rsidRPr="00B53524">
        <w:rPr>
          <w:rFonts w:ascii="Times New Roman" w:hAnsi="Times New Roman" w:cs="Times New Roman"/>
        </w:rPr>
        <w:t>Maatregelen van interne controle kunnen worden onderscheiden in:</w:t>
      </w:r>
    </w:p>
    <w:p w:rsidR="00B53524" w:rsidRDefault="00B53524" w:rsidP="005C0DC9">
      <w:pPr>
        <w:pStyle w:val="Lijstalinea"/>
        <w:numPr>
          <w:ilvl w:val="1"/>
          <w:numId w:val="32"/>
        </w:numPr>
        <w:spacing w:after="0"/>
        <w:rPr>
          <w:rFonts w:ascii="Times New Roman" w:hAnsi="Times New Roman" w:cs="Times New Roman"/>
        </w:rPr>
      </w:pPr>
      <w:r w:rsidRPr="00B53524">
        <w:rPr>
          <w:rFonts w:ascii="Times New Roman" w:hAnsi="Times New Roman" w:cs="Times New Roman"/>
        </w:rPr>
        <w:t>Organisatorische maatregelen; deze worden vóóraf genomen, met als doel</w:t>
      </w:r>
      <w:r w:rsidRPr="00B53524">
        <w:rPr>
          <w:rFonts w:ascii="Times New Roman" w:hAnsi="Times New Roman" w:cs="Times New Roman"/>
        </w:rPr>
        <w:t xml:space="preserve"> o</w:t>
      </w:r>
      <w:r w:rsidRPr="00B53524">
        <w:rPr>
          <w:rFonts w:ascii="Times New Roman" w:hAnsi="Times New Roman" w:cs="Times New Roman"/>
        </w:rPr>
        <w:t>ngewenste handelingen (bewust of onbewust) zo veel mogelijk te voorkomen. Deze</w:t>
      </w:r>
      <w:r w:rsidRPr="00B53524">
        <w:rPr>
          <w:rFonts w:ascii="Times New Roman" w:hAnsi="Times New Roman" w:cs="Times New Roman"/>
        </w:rPr>
        <w:t xml:space="preserve"> </w:t>
      </w:r>
      <w:r w:rsidRPr="00B53524">
        <w:rPr>
          <w:rFonts w:ascii="Times New Roman" w:hAnsi="Times New Roman" w:cs="Times New Roman"/>
        </w:rPr>
        <w:t>maatregelen hebben betrekking op de toekomst;</w:t>
      </w:r>
    </w:p>
    <w:p w:rsidR="00B53524" w:rsidRPr="00B53524" w:rsidRDefault="00B53524" w:rsidP="007D3561">
      <w:pPr>
        <w:pStyle w:val="Lijstalinea"/>
        <w:numPr>
          <w:ilvl w:val="1"/>
          <w:numId w:val="32"/>
        </w:numPr>
        <w:spacing w:after="0"/>
        <w:rPr>
          <w:rFonts w:ascii="Times New Roman" w:hAnsi="Times New Roman" w:cs="Times New Roman"/>
        </w:rPr>
      </w:pPr>
      <w:r w:rsidRPr="00B53524">
        <w:rPr>
          <w:rFonts w:ascii="Times New Roman" w:hAnsi="Times New Roman" w:cs="Times New Roman"/>
        </w:rPr>
        <w:t>Controlehandelingen; deze worden áchteraf uitgevoerd, met als doel na te gaan of</w:t>
      </w:r>
      <w:r w:rsidRPr="00B53524">
        <w:rPr>
          <w:rFonts w:ascii="Times New Roman" w:hAnsi="Times New Roman" w:cs="Times New Roman"/>
        </w:rPr>
        <w:t xml:space="preserve"> </w:t>
      </w:r>
      <w:r w:rsidRPr="00B53524">
        <w:rPr>
          <w:rFonts w:ascii="Times New Roman" w:hAnsi="Times New Roman" w:cs="Times New Roman"/>
        </w:rPr>
        <w:t>er fraude is gepleegd en/of dat medewerkers fouten hebben gemaakt. Deze controlehandelingen hebben betrekking op het verleden.</w:t>
      </w:r>
    </w:p>
    <w:p w:rsidR="00B53524" w:rsidRDefault="00B53524" w:rsidP="00E870BB">
      <w:pPr>
        <w:spacing w:after="0"/>
        <w:rPr>
          <w:rFonts w:ascii="Times New Roman" w:hAnsi="Times New Roman" w:cs="Times New Roman"/>
        </w:rPr>
      </w:pPr>
    </w:p>
    <w:p w:rsidR="00FA3F0D" w:rsidRPr="00FA3F0D" w:rsidRDefault="00FA3F0D" w:rsidP="00505405">
      <w:pPr>
        <w:pStyle w:val="Lijstalinea"/>
        <w:numPr>
          <w:ilvl w:val="0"/>
          <w:numId w:val="37"/>
        </w:numPr>
        <w:spacing w:after="0"/>
        <w:rPr>
          <w:rFonts w:ascii="Times New Roman" w:hAnsi="Times New Roman" w:cs="Times New Roman"/>
        </w:rPr>
      </w:pPr>
      <w:r w:rsidRPr="00FA3F0D">
        <w:rPr>
          <w:rFonts w:ascii="Times New Roman" w:hAnsi="Times New Roman" w:cs="Times New Roman"/>
        </w:rPr>
        <w:t>Er zijn diverse maatregelen denkbaar om fraude door de penningmeester te voorkomen</w:t>
      </w:r>
      <w:r>
        <w:rPr>
          <w:rFonts w:ascii="Times New Roman" w:hAnsi="Times New Roman" w:cs="Times New Roman"/>
        </w:rPr>
        <w:t xml:space="preserve"> </w:t>
      </w:r>
      <w:r w:rsidRPr="00FA3F0D">
        <w:rPr>
          <w:rFonts w:ascii="Times New Roman" w:hAnsi="Times New Roman" w:cs="Times New Roman"/>
        </w:rPr>
        <w:t>dan wel te beperken. Onder andere:</w:t>
      </w:r>
    </w:p>
    <w:p w:rsidR="00FA3F0D" w:rsidRPr="00FA3F0D" w:rsidRDefault="00FA3F0D" w:rsidP="00FA3F0D">
      <w:pPr>
        <w:pStyle w:val="Lijstalinea"/>
        <w:numPr>
          <w:ilvl w:val="1"/>
          <w:numId w:val="32"/>
        </w:numPr>
        <w:spacing w:after="0"/>
        <w:rPr>
          <w:rFonts w:ascii="Times New Roman" w:hAnsi="Times New Roman" w:cs="Times New Roman"/>
        </w:rPr>
      </w:pPr>
      <w:r w:rsidRPr="00FA3F0D">
        <w:rPr>
          <w:rFonts w:ascii="Times New Roman" w:hAnsi="Times New Roman" w:cs="Times New Roman"/>
        </w:rPr>
        <w:t>contant geldverkeer beperken;</w:t>
      </w:r>
    </w:p>
    <w:p w:rsidR="00FA3F0D" w:rsidRDefault="00FA3F0D" w:rsidP="00296029">
      <w:pPr>
        <w:pStyle w:val="Lijstalinea"/>
        <w:numPr>
          <w:ilvl w:val="1"/>
          <w:numId w:val="32"/>
        </w:numPr>
        <w:spacing w:after="0"/>
        <w:rPr>
          <w:rFonts w:ascii="Times New Roman" w:hAnsi="Times New Roman" w:cs="Times New Roman"/>
        </w:rPr>
      </w:pPr>
      <w:r w:rsidRPr="00FA3F0D">
        <w:rPr>
          <w:rFonts w:ascii="Times New Roman" w:hAnsi="Times New Roman" w:cs="Times New Roman"/>
        </w:rPr>
        <w:t>periodieke controle van betalingen door ander bestuurslid;</w:t>
      </w:r>
    </w:p>
    <w:p w:rsidR="00FA3F0D" w:rsidRDefault="00FA3F0D" w:rsidP="003B2608">
      <w:pPr>
        <w:pStyle w:val="Lijstalinea"/>
        <w:numPr>
          <w:ilvl w:val="1"/>
          <w:numId w:val="32"/>
        </w:numPr>
        <w:spacing w:after="0"/>
        <w:rPr>
          <w:rFonts w:ascii="Times New Roman" w:hAnsi="Times New Roman" w:cs="Times New Roman"/>
        </w:rPr>
      </w:pPr>
      <w:r w:rsidRPr="00FA3F0D">
        <w:rPr>
          <w:rFonts w:ascii="Times New Roman" w:hAnsi="Times New Roman" w:cs="Times New Roman"/>
        </w:rPr>
        <w:t>periodieke controle door kascommissie;</w:t>
      </w:r>
    </w:p>
    <w:p w:rsidR="00FA3F0D" w:rsidRDefault="00FA3F0D" w:rsidP="00565904">
      <w:pPr>
        <w:pStyle w:val="Lijstalinea"/>
        <w:numPr>
          <w:ilvl w:val="1"/>
          <w:numId w:val="32"/>
        </w:numPr>
        <w:spacing w:after="0"/>
        <w:rPr>
          <w:rFonts w:ascii="Times New Roman" w:hAnsi="Times New Roman" w:cs="Times New Roman"/>
        </w:rPr>
      </w:pPr>
      <w:r w:rsidRPr="00FA3F0D">
        <w:rPr>
          <w:rFonts w:ascii="Times New Roman" w:hAnsi="Times New Roman" w:cs="Times New Roman"/>
        </w:rPr>
        <w:t>limieten instellen voor bankrekeningen;</w:t>
      </w:r>
    </w:p>
    <w:p w:rsidR="00B53524" w:rsidRPr="00FA3F0D" w:rsidRDefault="00FA3F0D" w:rsidP="00565904">
      <w:pPr>
        <w:pStyle w:val="Lijstalinea"/>
        <w:numPr>
          <w:ilvl w:val="1"/>
          <w:numId w:val="32"/>
        </w:numPr>
        <w:spacing w:after="0"/>
        <w:rPr>
          <w:rFonts w:ascii="Times New Roman" w:hAnsi="Times New Roman" w:cs="Times New Roman"/>
        </w:rPr>
      </w:pPr>
      <w:r w:rsidRPr="00FA3F0D">
        <w:rPr>
          <w:rFonts w:ascii="Times New Roman" w:hAnsi="Times New Roman" w:cs="Times New Roman"/>
        </w:rPr>
        <w:t>factuuradres is niet het adres van de penningmeester.</w:t>
      </w:r>
    </w:p>
    <w:p w:rsidR="00B53524" w:rsidRDefault="00B53524" w:rsidP="00E870BB">
      <w:pPr>
        <w:spacing w:after="0"/>
        <w:rPr>
          <w:rFonts w:ascii="Times New Roman" w:hAnsi="Times New Roman" w:cs="Times New Roman"/>
        </w:rPr>
      </w:pPr>
    </w:p>
    <w:p w:rsidR="00FA3F0D" w:rsidRDefault="00FA3F0D" w:rsidP="00E870BB">
      <w:pPr>
        <w:spacing w:after="0"/>
        <w:rPr>
          <w:rFonts w:ascii="Times New Roman" w:hAnsi="Times New Roman" w:cs="Times New Roman"/>
        </w:rPr>
      </w:pPr>
    </w:p>
    <w:p w:rsidR="00FA3F0D" w:rsidRPr="00FA3F0D" w:rsidRDefault="00FA3F0D" w:rsidP="00E870BB">
      <w:pPr>
        <w:spacing w:after="0"/>
        <w:rPr>
          <w:rFonts w:ascii="Times New Roman" w:hAnsi="Times New Roman" w:cs="Times New Roman"/>
          <w:b/>
        </w:rPr>
      </w:pPr>
      <w:r>
        <w:rPr>
          <w:rFonts w:ascii="Times New Roman" w:hAnsi="Times New Roman" w:cs="Times New Roman"/>
          <w:b/>
        </w:rPr>
        <w:t>Examenopgave 9</w:t>
      </w:r>
    </w:p>
    <w:p w:rsidR="00FA3F0D" w:rsidRDefault="00FA3F0D" w:rsidP="00E870BB">
      <w:pPr>
        <w:spacing w:after="0"/>
        <w:rPr>
          <w:rFonts w:ascii="Times New Roman" w:hAnsi="Times New Roman" w:cs="Times New Roman"/>
        </w:rPr>
      </w:pPr>
    </w:p>
    <w:p w:rsidR="00FA3F0D" w:rsidRPr="006676C1" w:rsidRDefault="006676C1" w:rsidP="000D1737">
      <w:pPr>
        <w:pStyle w:val="Lijstalinea"/>
        <w:numPr>
          <w:ilvl w:val="0"/>
          <w:numId w:val="38"/>
        </w:numPr>
        <w:spacing w:after="0"/>
        <w:rPr>
          <w:rFonts w:ascii="Times New Roman" w:hAnsi="Times New Roman" w:cs="Times New Roman"/>
        </w:rPr>
      </w:pPr>
      <w:r w:rsidRPr="006676C1">
        <w:rPr>
          <w:rFonts w:ascii="Times New Roman" w:hAnsi="Times New Roman" w:cs="Times New Roman"/>
        </w:rPr>
        <w:t>Een belangrijke doelstelling van strategische personeelsplanning is het ontwikkelen van</w:t>
      </w:r>
      <w:r w:rsidRPr="006676C1">
        <w:rPr>
          <w:rFonts w:ascii="Times New Roman" w:hAnsi="Times New Roman" w:cs="Times New Roman"/>
        </w:rPr>
        <w:t xml:space="preserve"> </w:t>
      </w:r>
      <w:r w:rsidRPr="006676C1">
        <w:rPr>
          <w:rFonts w:ascii="Times New Roman" w:hAnsi="Times New Roman" w:cs="Times New Roman"/>
        </w:rPr>
        <w:t>een zodanig beleid dat medewerkers optimaal worden ingezet, zowel nu als in de</w:t>
      </w:r>
      <w:r w:rsidRPr="006676C1">
        <w:rPr>
          <w:rFonts w:ascii="Times New Roman" w:hAnsi="Times New Roman" w:cs="Times New Roman"/>
        </w:rPr>
        <w:t xml:space="preserve"> </w:t>
      </w:r>
      <w:r w:rsidRPr="006676C1">
        <w:rPr>
          <w:rFonts w:ascii="Times New Roman" w:hAnsi="Times New Roman" w:cs="Times New Roman"/>
        </w:rPr>
        <w:t>toekomst. Een goede personeelsplanning maakt dit mogelijk. Van belang is dat een</w:t>
      </w:r>
      <w:r w:rsidRPr="006676C1">
        <w:rPr>
          <w:rFonts w:ascii="Times New Roman" w:hAnsi="Times New Roman" w:cs="Times New Roman"/>
        </w:rPr>
        <w:t xml:space="preserve"> </w:t>
      </w:r>
      <w:r w:rsidRPr="006676C1">
        <w:rPr>
          <w:rFonts w:ascii="Times New Roman" w:hAnsi="Times New Roman" w:cs="Times New Roman"/>
        </w:rPr>
        <w:t>strategisch (personeels-)beleid wordt opgesteld met betrekking tot in-, door- en uitstroom</w:t>
      </w:r>
      <w:r>
        <w:rPr>
          <w:rFonts w:ascii="Times New Roman" w:hAnsi="Times New Roman" w:cs="Times New Roman"/>
        </w:rPr>
        <w:t xml:space="preserve"> </w:t>
      </w:r>
      <w:r w:rsidRPr="006676C1">
        <w:rPr>
          <w:rFonts w:ascii="Times New Roman" w:hAnsi="Times New Roman" w:cs="Times New Roman"/>
        </w:rPr>
        <w:t>van medewerkers.</w:t>
      </w:r>
    </w:p>
    <w:p w:rsidR="006676C1" w:rsidRDefault="006676C1">
      <w:pPr>
        <w:rPr>
          <w:rFonts w:ascii="Times New Roman" w:hAnsi="Times New Roman" w:cs="Times New Roman"/>
        </w:rPr>
      </w:pPr>
      <w:r>
        <w:rPr>
          <w:rFonts w:ascii="Times New Roman" w:hAnsi="Times New Roman" w:cs="Times New Roman"/>
        </w:rPr>
        <w:br w:type="page"/>
      </w:r>
    </w:p>
    <w:p w:rsidR="006676C1" w:rsidRPr="006676C1" w:rsidRDefault="006676C1" w:rsidP="006676C1">
      <w:pPr>
        <w:pStyle w:val="Lijstalinea"/>
        <w:numPr>
          <w:ilvl w:val="0"/>
          <w:numId w:val="38"/>
        </w:numPr>
        <w:spacing w:after="0"/>
        <w:rPr>
          <w:rFonts w:ascii="Times New Roman" w:hAnsi="Times New Roman" w:cs="Times New Roman"/>
        </w:rPr>
      </w:pPr>
      <w:r w:rsidRPr="006676C1">
        <w:rPr>
          <w:rFonts w:ascii="Times New Roman" w:hAnsi="Times New Roman" w:cs="Times New Roman"/>
        </w:rPr>
        <w:lastRenderedPageBreak/>
        <w:t>Voorwaarden om het proces van personeelsplanning optimaal te laten verlopen zijn o.a.</w:t>
      </w:r>
    </w:p>
    <w:p w:rsidR="006676C1" w:rsidRDefault="006676C1" w:rsidP="00B25CFA">
      <w:pPr>
        <w:pStyle w:val="Lijstalinea"/>
        <w:numPr>
          <w:ilvl w:val="1"/>
          <w:numId w:val="32"/>
        </w:numPr>
        <w:spacing w:after="0"/>
        <w:rPr>
          <w:rFonts w:ascii="Times New Roman" w:hAnsi="Times New Roman" w:cs="Times New Roman"/>
        </w:rPr>
      </w:pPr>
      <w:r w:rsidRPr="006676C1">
        <w:rPr>
          <w:rFonts w:ascii="Times New Roman" w:hAnsi="Times New Roman" w:cs="Times New Roman"/>
        </w:rPr>
        <w:t>Een goede koppeling tussen HRM en de strategie van de organisatie. De</w:t>
      </w:r>
      <w:r w:rsidRPr="006676C1">
        <w:rPr>
          <w:rFonts w:ascii="Times New Roman" w:hAnsi="Times New Roman" w:cs="Times New Roman"/>
        </w:rPr>
        <w:t xml:space="preserve"> </w:t>
      </w:r>
      <w:r w:rsidRPr="006676C1">
        <w:rPr>
          <w:rFonts w:ascii="Times New Roman" w:hAnsi="Times New Roman" w:cs="Times New Roman"/>
        </w:rPr>
        <w:t>personeelsplanning moet namelijk aansluiten op de behoeften van de onderneming en</w:t>
      </w:r>
      <w:r w:rsidRPr="006676C1">
        <w:rPr>
          <w:rFonts w:ascii="Times New Roman" w:hAnsi="Times New Roman" w:cs="Times New Roman"/>
        </w:rPr>
        <w:t xml:space="preserve"> </w:t>
      </w:r>
      <w:r w:rsidRPr="006676C1">
        <w:rPr>
          <w:rFonts w:ascii="Times New Roman" w:hAnsi="Times New Roman" w:cs="Times New Roman"/>
        </w:rPr>
        <w:t>die worden bepaald door de strategie;</w:t>
      </w:r>
    </w:p>
    <w:p w:rsidR="006676C1" w:rsidRDefault="006676C1" w:rsidP="005444A5">
      <w:pPr>
        <w:pStyle w:val="Lijstalinea"/>
        <w:numPr>
          <w:ilvl w:val="1"/>
          <w:numId w:val="32"/>
        </w:numPr>
        <w:spacing w:after="0"/>
        <w:rPr>
          <w:rFonts w:ascii="Times New Roman" w:hAnsi="Times New Roman" w:cs="Times New Roman"/>
        </w:rPr>
      </w:pPr>
      <w:r w:rsidRPr="006676C1">
        <w:rPr>
          <w:rFonts w:ascii="Times New Roman" w:hAnsi="Times New Roman" w:cs="Times New Roman"/>
        </w:rPr>
        <w:t>De concrete invulling van de personeelsplanning moet niet volledig in handen zijn van</w:t>
      </w:r>
      <w:r w:rsidRPr="006676C1">
        <w:rPr>
          <w:rFonts w:ascii="Times New Roman" w:hAnsi="Times New Roman" w:cs="Times New Roman"/>
        </w:rPr>
        <w:t xml:space="preserve"> </w:t>
      </w:r>
      <w:r w:rsidRPr="006676C1">
        <w:rPr>
          <w:rFonts w:ascii="Times New Roman" w:hAnsi="Times New Roman" w:cs="Times New Roman"/>
        </w:rPr>
        <w:t>de HR-afdeling, want hierbij moet het lijnmanagement een belangrijke rol spelen.</w:t>
      </w:r>
      <w:r w:rsidRPr="006676C1">
        <w:rPr>
          <w:rFonts w:ascii="Times New Roman" w:hAnsi="Times New Roman" w:cs="Times New Roman"/>
        </w:rPr>
        <w:t xml:space="preserve"> </w:t>
      </w:r>
      <w:r w:rsidRPr="006676C1">
        <w:rPr>
          <w:rFonts w:ascii="Times New Roman" w:hAnsi="Times New Roman" w:cs="Times New Roman"/>
        </w:rPr>
        <w:t>Lijnmanagers zijn cruciaal voor de invulling van het personeelsbeleid, aangezien zij hun</w:t>
      </w:r>
      <w:r w:rsidRPr="006676C1">
        <w:rPr>
          <w:rFonts w:ascii="Times New Roman" w:hAnsi="Times New Roman" w:cs="Times New Roman"/>
        </w:rPr>
        <w:t xml:space="preserve"> </w:t>
      </w:r>
      <w:r w:rsidRPr="006676C1">
        <w:rPr>
          <w:rFonts w:ascii="Times New Roman" w:hAnsi="Times New Roman" w:cs="Times New Roman"/>
        </w:rPr>
        <w:t>eigen afdeling zodanig moeten managen dat dit volledig past in het strategische</w:t>
      </w:r>
      <w:r w:rsidRPr="006676C1">
        <w:rPr>
          <w:rFonts w:ascii="Times New Roman" w:hAnsi="Times New Roman" w:cs="Times New Roman"/>
        </w:rPr>
        <w:t xml:space="preserve"> </w:t>
      </w:r>
      <w:r w:rsidRPr="006676C1">
        <w:rPr>
          <w:rFonts w:ascii="Times New Roman" w:hAnsi="Times New Roman" w:cs="Times New Roman"/>
        </w:rPr>
        <w:t>ondernemingsbeleid;</w:t>
      </w:r>
    </w:p>
    <w:p w:rsidR="006676C1" w:rsidRDefault="006676C1" w:rsidP="00F02D65">
      <w:pPr>
        <w:pStyle w:val="Lijstalinea"/>
        <w:numPr>
          <w:ilvl w:val="1"/>
          <w:numId w:val="32"/>
        </w:numPr>
        <w:spacing w:after="0"/>
        <w:rPr>
          <w:rFonts w:ascii="Times New Roman" w:hAnsi="Times New Roman" w:cs="Times New Roman"/>
        </w:rPr>
      </w:pPr>
      <w:r w:rsidRPr="006676C1">
        <w:rPr>
          <w:rFonts w:ascii="Times New Roman" w:hAnsi="Times New Roman" w:cs="Times New Roman"/>
        </w:rPr>
        <w:t>Er moet sprake zijn van maatwerk; de invulling van de personeelsplanning moet</w:t>
      </w:r>
      <w:r w:rsidRPr="006676C1">
        <w:rPr>
          <w:rFonts w:ascii="Times New Roman" w:hAnsi="Times New Roman" w:cs="Times New Roman"/>
        </w:rPr>
        <w:t xml:space="preserve"> </w:t>
      </w:r>
      <w:r w:rsidRPr="006676C1">
        <w:rPr>
          <w:rFonts w:ascii="Times New Roman" w:hAnsi="Times New Roman" w:cs="Times New Roman"/>
        </w:rPr>
        <w:t>volledig zijn afgestemd op de behoefte van de onderneming of een specifieke afdeling;</w:t>
      </w:r>
      <w:r w:rsidRPr="006676C1">
        <w:rPr>
          <w:rFonts w:ascii="Times New Roman" w:hAnsi="Times New Roman" w:cs="Times New Roman"/>
        </w:rPr>
        <w:t xml:space="preserve"> </w:t>
      </w:r>
    </w:p>
    <w:p w:rsidR="00FA3F0D" w:rsidRPr="006676C1" w:rsidRDefault="006676C1" w:rsidP="00F02D65">
      <w:pPr>
        <w:pStyle w:val="Lijstalinea"/>
        <w:numPr>
          <w:ilvl w:val="1"/>
          <w:numId w:val="32"/>
        </w:numPr>
        <w:spacing w:after="0"/>
        <w:rPr>
          <w:rFonts w:ascii="Times New Roman" w:hAnsi="Times New Roman" w:cs="Times New Roman"/>
        </w:rPr>
      </w:pPr>
      <w:r>
        <w:rPr>
          <w:rFonts w:ascii="Times New Roman" w:hAnsi="Times New Roman" w:cs="Times New Roman"/>
        </w:rPr>
        <w:t>D</w:t>
      </w:r>
      <w:r w:rsidRPr="006676C1">
        <w:rPr>
          <w:rFonts w:ascii="Times New Roman" w:hAnsi="Times New Roman" w:cs="Times New Roman"/>
        </w:rPr>
        <w:t>e personeelsplanning moet voortdurend worden geanalyseerd en aangepast.</w:t>
      </w:r>
    </w:p>
    <w:p w:rsidR="00FA3F0D" w:rsidRDefault="00FA3F0D" w:rsidP="00E870BB">
      <w:pPr>
        <w:spacing w:after="0"/>
        <w:rPr>
          <w:rFonts w:ascii="Times New Roman" w:hAnsi="Times New Roman" w:cs="Times New Roman"/>
        </w:rPr>
      </w:pPr>
    </w:p>
    <w:p w:rsidR="0083726A" w:rsidRPr="0083726A" w:rsidRDefault="0083726A" w:rsidP="00DB5EE0">
      <w:pPr>
        <w:pStyle w:val="Lijstalinea"/>
        <w:numPr>
          <w:ilvl w:val="0"/>
          <w:numId w:val="38"/>
        </w:numPr>
        <w:spacing w:after="0"/>
        <w:rPr>
          <w:rFonts w:ascii="Times New Roman" w:hAnsi="Times New Roman" w:cs="Times New Roman"/>
        </w:rPr>
      </w:pPr>
      <w:r w:rsidRPr="0083726A">
        <w:rPr>
          <w:rFonts w:ascii="Times New Roman" w:hAnsi="Times New Roman" w:cs="Times New Roman"/>
        </w:rPr>
        <w:t>Een belangrijk onderdeel van de personeelsplanning is het vaststellen van de</w:t>
      </w:r>
      <w:r w:rsidRPr="0083726A">
        <w:rPr>
          <w:rFonts w:ascii="Times New Roman" w:hAnsi="Times New Roman" w:cs="Times New Roman"/>
        </w:rPr>
        <w:t xml:space="preserve"> </w:t>
      </w:r>
      <w:r w:rsidRPr="0083726A">
        <w:rPr>
          <w:rFonts w:ascii="Times New Roman" w:hAnsi="Times New Roman" w:cs="Times New Roman"/>
        </w:rPr>
        <w:t>vaardigheden die de organisatie nodig heeft om de strategische doelstellingen te</w:t>
      </w:r>
      <w:r w:rsidRPr="0083726A">
        <w:rPr>
          <w:rFonts w:ascii="Times New Roman" w:hAnsi="Times New Roman" w:cs="Times New Roman"/>
        </w:rPr>
        <w:t xml:space="preserve"> </w:t>
      </w:r>
      <w:r w:rsidRPr="0083726A">
        <w:rPr>
          <w:rFonts w:ascii="Times New Roman" w:hAnsi="Times New Roman" w:cs="Times New Roman"/>
        </w:rPr>
        <w:t>realiseren. Dit zal moeten worden vertaald in individuele eigenschappen waarover</w:t>
      </w:r>
      <w:r w:rsidRPr="0083726A">
        <w:rPr>
          <w:rFonts w:ascii="Times New Roman" w:hAnsi="Times New Roman" w:cs="Times New Roman"/>
        </w:rPr>
        <w:t xml:space="preserve"> </w:t>
      </w:r>
      <w:r w:rsidRPr="0083726A">
        <w:rPr>
          <w:rFonts w:ascii="Times New Roman" w:hAnsi="Times New Roman" w:cs="Times New Roman"/>
        </w:rPr>
        <w:t>werknemers moeten beschikken om hun werk te kunnen doen, zowel binnen een team als</w:t>
      </w:r>
      <w:r w:rsidRPr="0083726A">
        <w:rPr>
          <w:rFonts w:ascii="Times New Roman" w:hAnsi="Times New Roman" w:cs="Times New Roman"/>
        </w:rPr>
        <w:t xml:space="preserve"> </w:t>
      </w:r>
      <w:r w:rsidRPr="0083726A">
        <w:rPr>
          <w:rFonts w:ascii="Times New Roman" w:hAnsi="Times New Roman" w:cs="Times New Roman"/>
        </w:rPr>
        <w:t>in een specifieke functie. Hierbij kan worden gedacht aan kennis, maar ook aan bepaalde</w:t>
      </w:r>
      <w:r>
        <w:rPr>
          <w:rFonts w:ascii="Times New Roman" w:hAnsi="Times New Roman" w:cs="Times New Roman"/>
        </w:rPr>
        <w:t xml:space="preserve"> </w:t>
      </w:r>
      <w:r w:rsidRPr="0083726A">
        <w:rPr>
          <w:rFonts w:ascii="Times New Roman" w:hAnsi="Times New Roman" w:cs="Times New Roman"/>
        </w:rPr>
        <w:t>vaardigheden en ‘attitudes’.</w:t>
      </w:r>
    </w:p>
    <w:p w:rsidR="0083726A" w:rsidRDefault="0083726A" w:rsidP="0083726A">
      <w:pPr>
        <w:spacing w:after="0"/>
        <w:rPr>
          <w:rFonts w:ascii="Times New Roman" w:hAnsi="Times New Roman" w:cs="Times New Roman"/>
        </w:rPr>
      </w:pPr>
    </w:p>
    <w:p w:rsidR="0083726A" w:rsidRPr="0083726A" w:rsidRDefault="0083726A" w:rsidP="0083726A">
      <w:pPr>
        <w:spacing w:after="0"/>
        <w:ind w:firstLine="708"/>
        <w:rPr>
          <w:rFonts w:ascii="Times New Roman" w:hAnsi="Times New Roman" w:cs="Times New Roman"/>
          <w:i/>
        </w:rPr>
      </w:pPr>
      <w:r w:rsidRPr="0083726A">
        <w:rPr>
          <w:rFonts w:ascii="Times New Roman" w:hAnsi="Times New Roman" w:cs="Times New Roman"/>
          <w:i/>
        </w:rPr>
        <w:t>De rol van een functieprofiel</w:t>
      </w:r>
    </w:p>
    <w:p w:rsidR="0083726A" w:rsidRPr="0083726A" w:rsidRDefault="0083726A" w:rsidP="0083726A">
      <w:pPr>
        <w:spacing w:after="0"/>
        <w:ind w:left="708"/>
        <w:rPr>
          <w:rFonts w:ascii="Times New Roman" w:hAnsi="Times New Roman" w:cs="Times New Roman"/>
        </w:rPr>
      </w:pPr>
      <w:r w:rsidRPr="0083726A">
        <w:rPr>
          <w:rFonts w:ascii="Times New Roman" w:hAnsi="Times New Roman" w:cs="Times New Roman"/>
        </w:rPr>
        <w:t>Dit alles betekent dat allereerst moet worden bekeken welke taken, resultaatgebieden,</w:t>
      </w:r>
      <w:r>
        <w:rPr>
          <w:rFonts w:ascii="Times New Roman" w:hAnsi="Times New Roman" w:cs="Times New Roman"/>
        </w:rPr>
        <w:t xml:space="preserve"> </w:t>
      </w:r>
      <w:r w:rsidRPr="0083726A">
        <w:rPr>
          <w:rFonts w:ascii="Times New Roman" w:hAnsi="Times New Roman" w:cs="Times New Roman"/>
        </w:rPr>
        <w:t>bevoegdheden en verantwoordelijkheden tot een specifieke functie behoren. Dit leidt tot</w:t>
      </w:r>
      <w:r>
        <w:rPr>
          <w:rFonts w:ascii="Times New Roman" w:hAnsi="Times New Roman" w:cs="Times New Roman"/>
        </w:rPr>
        <w:t xml:space="preserve"> </w:t>
      </w:r>
      <w:r w:rsidRPr="0083726A">
        <w:rPr>
          <w:rFonts w:ascii="Times New Roman" w:hAnsi="Times New Roman" w:cs="Times New Roman"/>
        </w:rPr>
        <w:t>een functieprofiel.</w:t>
      </w:r>
      <w:r>
        <w:rPr>
          <w:rFonts w:ascii="Times New Roman" w:hAnsi="Times New Roman" w:cs="Times New Roman"/>
        </w:rPr>
        <w:t xml:space="preserve"> </w:t>
      </w:r>
      <w:r w:rsidRPr="0083726A">
        <w:rPr>
          <w:rFonts w:ascii="Times New Roman" w:hAnsi="Times New Roman" w:cs="Times New Roman"/>
        </w:rPr>
        <w:t>Vervolgens moet men deze taken en verantwoordelijkheden vertalen naar de</w:t>
      </w:r>
    </w:p>
    <w:p w:rsidR="0083726A" w:rsidRPr="0083726A" w:rsidRDefault="0083726A" w:rsidP="0083726A">
      <w:pPr>
        <w:spacing w:after="0"/>
        <w:ind w:left="708"/>
        <w:rPr>
          <w:rFonts w:ascii="Times New Roman" w:hAnsi="Times New Roman" w:cs="Times New Roman"/>
        </w:rPr>
      </w:pPr>
      <w:r w:rsidRPr="0083726A">
        <w:rPr>
          <w:rFonts w:ascii="Times New Roman" w:hAnsi="Times New Roman" w:cs="Times New Roman"/>
        </w:rPr>
        <w:t>competenties/eigenschappen waarover een werknemer moet beschikken om zijn functie</w:t>
      </w:r>
    </w:p>
    <w:p w:rsidR="0083726A" w:rsidRDefault="0083726A" w:rsidP="0083726A">
      <w:pPr>
        <w:spacing w:after="0"/>
        <w:ind w:left="708"/>
        <w:rPr>
          <w:rFonts w:ascii="Times New Roman" w:hAnsi="Times New Roman" w:cs="Times New Roman"/>
        </w:rPr>
      </w:pPr>
      <w:r w:rsidRPr="0083726A">
        <w:rPr>
          <w:rFonts w:ascii="Times New Roman" w:hAnsi="Times New Roman" w:cs="Times New Roman"/>
        </w:rPr>
        <w:t>te kunnen uitvoeren.</w:t>
      </w:r>
    </w:p>
    <w:p w:rsidR="0083726A" w:rsidRPr="0083726A" w:rsidRDefault="0083726A" w:rsidP="0083726A">
      <w:pPr>
        <w:spacing w:after="0"/>
        <w:ind w:left="708"/>
        <w:rPr>
          <w:rFonts w:ascii="Times New Roman" w:hAnsi="Times New Roman" w:cs="Times New Roman"/>
        </w:rPr>
      </w:pPr>
    </w:p>
    <w:p w:rsidR="0083726A" w:rsidRPr="0083726A" w:rsidRDefault="0083726A" w:rsidP="0083726A">
      <w:pPr>
        <w:spacing w:after="0"/>
        <w:ind w:left="708"/>
        <w:rPr>
          <w:rFonts w:ascii="Times New Roman" w:hAnsi="Times New Roman" w:cs="Times New Roman"/>
          <w:i/>
        </w:rPr>
      </w:pPr>
      <w:r w:rsidRPr="0083726A">
        <w:rPr>
          <w:rFonts w:ascii="Times New Roman" w:hAnsi="Times New Roman" w:cs="Times New Roman"/>
          <w:i/>
        </w:rPr>
        <w:t>De rol van een competentieprofiel</w:t>
      </w:r>
    </w:p>
    <w:p w:rsidR="0083726A" w:rsidRPr="0083726A" w:rsidRDefault="0083726A" w:rsidP="0083726A">
      <w:pPr>
        <w:spacing w:after="0"/>
        <w:ind w:left="708"/>
        <w:rPr>
          <w:rFonts w:ascii="Times New Roman" w:hAnsi="Times New Roman" w:cs="Times New Roman"/>
        </w:rPr>
      </w:pPr>
      <w:r w:rsidRPr="0083726A">
        <w:rPr>
          <w:rFonts w:ascii="Times New Roman" w:hAnsi="Times New Roman" w:cs="Times New Roman"/>
        </w:rPr>
        <w:t>Omdat in iedere organisatie het werk verdeeld wordt over meer werknemers, zal niet</w:t>
      </w:r>
    </w:p>
    <w:p w:rsidR="0083726A" w:rsidRPr="0083726A" w:rsidRDefault="0083726A" w:rsidP="0083726A">
      <w:pPr>
        <w:spacing w:after="0"/>
        <w:ind w:left="708"/>
        <w:rPr>
          <w:rFonts w:ascii="Times New Roman" w:hAnsi="Times New Roman" w:cs="Times New Roman"/>
        </w:rPr>
      </w:pPr>
      <w:r w:rsidRPr="0083726A">
        <w:rPr>
          <w:rFonts w:ascii="Times New Roman" w:hAnsi="Times New Roman" w:cs="Times New Roman"/>
        </w:rPr>
        <w:t>iedere medewerker over alle noodzakelijke competenties moeten beschikken. Dit betekent</w:t>
      </w:r>
    </w:p>
    <w:p w:rsidR="0083726A" w:rsidRPr="0083726A" w:rsidRDefault="0083726A" w:rsidP="0083726A">
      <w:pPr>
        <w:spacing w:after="0"/>
        <w:ind w:left="708"/>
        <w:rPr>
          <w:rFonts w:ascii="Times New Roman" w:hAnsi="Times New Roman" w:cs="Times New Roman"/>
        </w:rPr>
      </w:pPr>
      <w:r w:rsidRPr="0083726A">
        <w:rPr>
          <w:rFonts w:ascii="Times New Roman" w:hAnsi="Times New Roman" w:cs="Times New Roman"/>
        </w:rPr>
        <w:t>dat per werknemer een competentieprofiel moet worden vastgesteld, dat nauw verband</w:t>
      </w:r>
    </w:p>
    <w:p w:rsidR="0083726A" w:rsidRPr="0083726A" w:rsidRDefault="0083726A" w:rsidP="0083726A">
      <w:pPr>
        <w:spacing w:after="0"/>
        <w:ind w:left="708"/>
        <w:rPr>
          <w:rFonts w:ascii="Times New Roman" w:hAnsi="Times New Roman" w:cs="Times New Roman"/>
        </w:rPr>
      </w:pPr>
      <w:r w:rsidRPr="0083726A">
        <w:rPr>
          <w:rFonts w:ascii="Times New Roman" w:hAnsi="Times New Roman" w:cs="Times New Roman"/>
        </w:rPr>
        <w:t>houdt met de functie die de desbetreffende medewerker vervult. Het competentieprofiel</w:t>
      </w:r>
    </w:p>
    <w:p w:rsidR="0083726A" w:rsidRPr="0083726A" w:rsidRDefault="0083726A" w:rsidP="0083726A">
      <w:pPr>
        <w:spacing w:after="0"/>
        <w:ind w:left="708"/>
        <w:rPr>
          <w:rFonts w:ascii="Times New Roman" w:hAnsi="Times New Roman" w:cs="Times New Roman"/>
        </w:rPr>
      </w:pPr>
      <w:r w:rsidRPr="0083726A">
        <w:rPr>
          <w:rFonts w:ascii="Times New Roman" w:hAnsi="Times New Roman" w:cs="Times New Roman"/>
        </w:rPr>
        <w:t>wordt zodoende grotendeels bepaald door de taken en verantwoordelijkheden die bij een</w:t>
      </w:r>
    </w:p>
    <w:p w:rsidR="0083726A" w:rsidRPr="0083726A" w:rsidRDefault="0083726A" w:rsidP="0083726A">
      <w:pPr>
        <w:spacing w:after="0"/>
        <w:ind w:left="708"/>
        <w:rPr>
          <w:rFonts w:ascii="Times New Roman" w:hAnsi="Times New Roman" w:cs="Times New Roman"/>
        </w:rPr>
      </w:pPr>
      <w:r w:rsidRPr="0083726A">
        <w:rPr>
          <w:rFonts w:ascii="Times New Roman" w:hAnsi="Times New Roman" w:cs="Times New Roman"/>
        </w:rPr>
        <w:t>functie horen.</w:t>
      </w:r>
    </w:p>
    <w:p w:rsidR="0083726A" w:rsidRDefault="0083726A" w:rsidP="0083726A">
      <w:pPr>
        <w:spacing w:after="0"/>
        <w:ind w:left="708"/>
        <w:rPr>
          <w:rFonts w:ascii="Times New Roman" w:hAnsi="Times New Roman" w:cs="Times New Roman"/>
        </w:rPr>
      </w:pPr>
    </w:p>
    <w:p w:rsidR="0083726A" w:rsidRPr="0083726A" w:rsidRDefault="0083726A" w:rsidP="0083726A">
      <w:pPr>
        <w:spacing w:after="0"/>
        <w:ind w:left="708"/>
        <w:rPr>
          <w:rFonts w:ascii="Times New Roman" w:hAnsi="Times New Roman" w:cs="Times New Roman"/>
        </w:rPr>
      </w:pPr>
      <w:r w:rsidRPr="0083726A">
        <w:rPr>
          <w:rFonts w:ascii="Times New Roman" w:hAnsi="Times New Roman" w:cs="Times New Roman"/>
        </w:rPr>
        <w:t>De rol van functie- en competentieprofielen samen is van belang bij de invulling van het</w:t>
      </w:r>
    </w:p>
    <w:p w:rsidR="0083726A" w:rsidRPr="0083726A" w:rsidRDefault="0083726A" w:rsidP="0083726A">
      <w:pPr>
        <w:spacing w:after="0"/>
        <w:ind w:left="708"/>
        <w:rPr>
          <w:rFonts w:ascii="Times New Roman" w:hAnsi="Times New Roman" w:cs="Times New Roman"/>
        </w:rPr>
      </w:pPr>
      <w:r w:rsidRPr="0083726A">
        <w:rPr>
          <w:rFonts w:ascii="Times New Roman" w:hAnsi="Times New Roman" w:cs="Times New Roman"/>
        </w:rPr>
        <w:t>personeelsbeleid, waaronder de personeelsplanning. Gezorgd moet worden dat nu en in</w:t>
      </w:r>
    </w:p>
    <w:p w:rsidR="0083726A" w:rsidRPr="0083726A" w:rsidRDefault="0083726A" w:rsidP="0083726A">
      <w:pPr>
        <w:spacing w:after="0"/>
        <w:ind w:left="708"/>
        <w:rPr>
          <w:rFonts w:ascii="Times New Roman" w:hAnsi="Times New Roman" w:cs="Times New Roman"/>
        </w:rPr>
      </w:pPr>
      <w:r w:rsidRPr="0083726A">
        <w:rPr>
          <w:rFonts w:ascii="Times New Roman" w:hAnsi="Times New Roman" w:cs="Times New Roman"/>
        </w:rPr>
        <w:t>de toekomst de medewerker met de juiste competenties de voor hem of haar juiste functie</w:t>
      </w:r>
    </w:p>
    <w:p w:rsidR="006676C1" w:rsidRDefault="0083726A" w:rsidP="0083726A">
      <w:pPr>
        <w:spacing w:after="0"/>
        <w:ind w:left="708"/>
        <w:rPr>
          <w:rFonts w:ascii="Times New Roman" w:hAnsi="Times New Roman" w:cs="Times New Roman"/>
        </w:rPr>
      </w:pPr>
      <w:r w:rsidRPr="0083726A">
        <w:rPr>
          <w:rFonts w:ascii="Times New Roman" w:hAnsi="Times New Roman" w:cs="Times New Roman"/>
        </w:rPr>
        <w:t>vervult.</w:t>
      </w:r>
    </w:p>
    <w:p w:rsidR="00FA3F0D" w:rsidRDefault="00FA3F0D" w:rsidP="00E870BB">
      <w:pPr>
        <w:spacing w:after="0"/>
        <w:rPr>
          <w:rFonts w:ascii="Times New Roman" w:hAnsi="Times New Roman" w:cs="Times New Roman"/>
        </w:rPr>
      </w:pPr>
    </w:p>
    <w:p w:rsidR="0083726A" w:rsidRDefault="0083726A" w:rsidP="00E870BB">
      <w:pPr>
        <w:spacing w:after="0"/>
        <w:rPr>
          <w:rFonts w:ascii="Times New Roman" w:hAnsi="Times New Roman" w:cs="Times New Roman"/>
        </w:rPr>
      </w:pPr>
    </w:p>
    <w:p w:rsidR="0083726A" w:rsidRPr="0083726A" w:rsidRDefault="0083726A" w:rsidP="00E870BB">
      <w:pPr>
        <w:spacing w:after="0"/>
        <w:rPr>
          <w:rFonts w:ascii="Times New Roman" w:hAnsi="Times New Roman" w:cs="Times New Roman"/>
          <w:b/>
        </w:rPr>
      </w:pPr>
      <w:r>
        <w:rPr>
          <w:rFonts w:ascii="Times New Roman" w:hAnsi="Times New Roman" w:cs="Times New Roman"/>
          <w:b/>
        </w:rPr>
        <w:t>Examenopgave 10</w:t>
      </w:r>
    </w:p>
    <w:p w:rsidR="00AA51E4" w:rsidRDefault="00AA51E4" w:rsidP="00E870BB">
      <w:pPr>
        <w:spacing w:after="0"/>
        <w:rPr>
          <w:rFonts w:ascii="Times New Roman" w:hAnsi="Times New Roman" w:cs="Times New Roman"/>
        </w:rPr>
      </w:pPr>
    </w:p>
    <w:p w:rsidR="00BB093D" w:rsidRPr="00BB093D" w:rsidRDefault="00BB093D" w:rsidP="00AF032D">
      <w:pPr>
        <w:pStyle w:val="Lijstalinea"/>
        <w:numPr>
          <w:ilvl w:val="0"/>
          <w:numId w:val="39"/>
        </w:numPr>
        <w:spacing w:after="0"/>
        <w:rPr>
          <w:rFonts w:ascii="Times New Roman" w:hAnsi="Times New Roman" w:cs="Times New Roman"/>
        </w:rPr>
      </w:pPr>
      <w:r w:rsidRPr="00BB093D">
        <w:rPr>
          <w:rFonts w:ascii="Times New Roman" w:hAnsi="Times New Roman" w:cs="Times New Roman"/>
        </w:rPr>
        <w:t>Boekhouding betreft het inboeken van facturen, bankafschriften en andere bescheiden.</w:t>
      </w:r>
      <w:r w:rsidRPr="00BB093D">
        <w:rPr>
          <w:rFonts w:ascii="Times New Roman" w:hAnsi="Times New Roman" w:cs="Times New Roman"/>
        </w:rPr>
        <w:t xml:space="preserve"> </w:t>
      </w:r>
      <w:r w:rsidRPr="00BB093D">
        <w:rPr>
          <w:rFonts w:ascii="Times New Roman" w:hAnsi="Times New Roman" w:cs="Times New Roman"/>
        </w:rPr>
        <w:t>Periodiek levert de boekhouding een rapportage in de vorm van een balans en een</w:t>
      </w:r>
      <w:r w:rsidRPr="00BB093D">
        <w:rPr>
          <w:rFonts w:ascii="Times New Roman" w:hAnsi="Times New Roman" w:cs="Times New Roman"/>
        </w:rPr>
        <w:t xml:space="preserve"> </w:t>
      </w:r>
      <w:r w:rsidRPr="00BB093D">
        <w:rPr>
          <w:rFonts w:ascii="Times New Roman" w:hAnsi="Times New Roman" w:cs="Times New Roman"/>
        </w:rPr>
        <w:t>verlies- en winstrekening. De rapportage is gericht op het vaststellen van de</w:t>
      </w:r>
      <w:r w:rsidRPr="00BB093D">
        <w:rPr>
          <w:rFonts w:ascii="Times New Roman" w:hAnsi="Times New Roman" w:cs="Times New Roman"/>
        </w:rPr>
        <w:t xml:space="preserve"> </w:t>
      </w:r>
      <w:r w:rsidRPr="00BB093D">
        <w:rPr>
          <w:rFonts w:ascii="Times New Roman" w:hAnsi="Times New Roman" w:cs="Times New Roman"/>
        </w:rPr>
        <w:t>vermogenspositie op een bepaald moment en het bepalen van het resultaat over een</w:t>
      </w:r>
      <w:r>
        <w:rPr>
          <w:rFonts w:ascii="Times New Roman" w:hAnsi="Times New Roman" w:cs="Times New Roman"/>
        </w:rPr>
        <w:t xml:space="preserve"> </w:t>
      </w:r>
      <w:r w:rsidRPr="00BB093D">
        <w:rPr>
          <w:rFonts w:ascii="Times New Roman" w:hAnsi="Times New Roman" w:cs="Times New Roman"/>
        </w:rPr>
        <w:t>achterliggende periode.</w:t>
      </w:r>
    </w:p>
    <w:p w:rsidR="00BB093D" w:rsidRDefault="00BB093D" w:rsidP="00BB093D">
      <w:pPr>
        <w:spacing w:after="0"/>
        <w:rPr>
          <w:rFonts w:ascii="Times New Roman" w:hAnsi="Times New Roman" w:cs="Times New Roman"/>
        </w:rPr>
      </w:pPr>
    </w:p>
    <w:p w:rsidR="0083726A" w:rsidRDefault="00BB093D" w:rsidP="00BB093D">
      <w:pPr>
        <w:spacing w:after="0"/>
        <w:ind w:left="708"/>
        <w:rPr>
          <w:rFonts w:ascii="Times New Roman" w:hAnsi="Times New Roman" w:cs="Times New Roman"/>
        </w:rPr>
      </w:pPr>
      <w:r w:rsidRPr="00BB093D">
        <w:rPr>
          <w:rFonts w:ascii="Times New Roman" w:hAnsi="Times New Roman" w:cs="Times New Roman"/>
        </w:rPr>
        <w:lastRenderedPageBreak/>
        <w:t>De activiteiten binnen de Financiële administratie zijn uitgebreider dan de</w:t>
      </w:r>
      <w:r>
        <w:rPr>
          <w:rFonts w:ascii="Times New Roman" w:hAnsi="Times New Roman" w:cs="Times New Roman"/>
        </w:rPr>
        <w:t xml:space="preserve"> </w:t>
      </w:r>
      <w:r w:rsidRPr="00BB093D">
        <w:rPr>
          <w:rFonts w:ascii="Times New Roman" w:hAnsi="Times New Roman" w:cs="Times New Roman"/>
        </w:rPr>
        <w:t>boekhoudkundige activiteiten. Het is de taak van de financiële administratie om ervoor te</w:t>
      </w:r>
      <w:r>
        <w:rPr>
          <w:rFonts w:ascii="Times New Roman" w:hAnsi="Times New Roman" w:cs="Times New Roman"/>
        </w:rPr>
        <w:t xml:space="preserve"> </w:t>
      </w:r>
      <w:r w:rsidRPr="00BB093D">
        <w:rPr>
          <w:rFonts w:ascii="Times New Roman" w:hAnsi="Times New Roman" w:cs="Times New Roman"/>
        </w:rPr>
        <w:t>zorgen dat het</w:t>
      </w:r>
      <w:r>
        <w:rPr>
          <w:rFonts w:ascii="Times New Roman" w:hAnsi="Times New Roman" w:cs="Times New Roman"/>
        </w:rPr>
        <w:t xml:space="preserve"> </w:t>
      </w:r>
      <w:r w:rsidRPr="00BB093D">
        <w:rPr>
          <w:rFonts w:ascii="Times New Roman" w:hAnsi="Times New Roman" w:cs="Times New Roman"/>
        </w:rPr>
        <w:t>management tijdig de beschikking krijgt over correcte financiële en niet</w:t>
      </w:r>
      <w:r>
        <w:rPr>
          <w:rFonts w:ascii="Times New Roman" w:hAnsi="Times New Roman" w:cs="Times New Roman"/>
        </w:rPr>
        <w:t>-</w:t>
      </w:r>
      <w:r w:rsidRPr="00BB093D">
        <w:rPr>
          <w:rFonts w:ascii="Times New Roman" w:hAnsi="Times New Roman" w:cs="Times New Roman"/>
        </w:rPr>
        <w:t>financiële informatie. Naast een balans en een winst-verliesrekening kan bijvoorbeeld</w:t>
      </w:r>
      <w:r>
        <w:rPr>
          <w:rFonts w:ascii="Times New Roman" w:hAnsi="Times New Roman" w:cs="Times New Roman"/>
        </w:rPr>
        <w:t xml:space="preserve"> </w:t>
      </w:r>
      <w:r w:rsidRPr="00BB093D">
        <w:rPr>
          <w:rFonts w:ascii="Times New Roman" w:hAnsi="Times New Roman" w:cs="Times New Roman"/>
        </w:rPr>
        <w:t>worden gedacht aan het berekenen van kostprijzen en het opstellen van een begroting.</w:t>
      </w:r>
    </w:p>
    <w:p w:rsidR="0083726A" w:rsidRDefault="0083726A" w:rsidP="00E870BB">
      <w:pPr>
        <w:spacing w:after="0"/>
        <w:rPr>
          <w:rFonts w:ascii="Times New Roman" w:hAnsi="Times New Roman" w:cs="Times New Roman"/>
        </w:rPr>
      </w:pPr>
    </w:p>
    <w:p w:rsidR="00BB093D" w:rsidRPr="00BB093D" w:rsidRDefault="00BB093D" w:rsidP="00BB093D">
      <w:pPr>
        <w:pStyle w:val="Lijstalinea"/>
        <w:numPr>
          <w:ilvl w:val="0"/>
          <w:numId w:val="39"/>
        </w:numPr>
        <w:spacing w:after="0"/>
        <w:rPr>
          <w:rFonts w:ascii="Times New Roman" w:hAnsi="Times New Roman" w:cs="Times New Roman"/>
        </w:rPr>
      </w:pPr>
      <w:r>
        <w:rPr>
          <w:rFonts w:ascii="Times New Roman" w:hAnsi="Times New Roman" w:cs="Times New Roman"/>
        </w:rPr>
        <w:t>Zie pagina 73 van het theorieboek.</w:t>
      </w:r>
    </w:p>
    <w:p w:rsidR="00BB093D" w:rsidRDefault="00BB093D" w:rsidP="00E870BB">
      <w:pPr>
        <w:spacing w:after="0"/>
        <w:rPr>
          <w:rFonts w:ascii="Times New Roman" w:hAnsi="Times New Roman" w:cs="Times New Roman"/>
        </w:rPr>
      </w:pPr>
    </w:p>
    <w:p w:rsidR="00BB093D" w:rsidRPr="00BB093D" w:rsidRDefault="00BB093D" w:rsidP="002E3313">
      <w:pPr>
        <w:pStyle w:val="Lijstalinea"/>
        <w:numPr>
          <w:ilvl w:val="0"/>
          <w:numId w:val="39"/>
        </w:numPr>
        <w:spacing w:after="0"/>
        <w:rPr>
          <w:rFonts w:ascii="Times New Roman" w:hAnsi="Times New Roman" w:cs="Times New Roman"/>
        </w:rPr>
      </w:pPr>
      <w:r w:rsidRPr="00BB093D">
        <w:rPr>
          <w:rFonts w:ascii="Times New Roman" w:hAnsi="Times New Roman" w:cs="Times New Roman"/>
        </w:rPr>
        <w:t>De waardenkringloop van een productieonderneming wijkt af van een</w:t>
      </w:r>
      <w:r w:rsidRPr="00BB093D">
        <w:rPr>
          <w:rFonts w:ascii="Times New Roman" w:hAnsi="Times New Roman" w:cs="Times New Roman"/>
        </w:rPr>
        <w:t xml:space="preserve"> </w:t>
      </w:r>
      <w:r w:rsidRPr="00BB093D">
        <w:rPr>
          <w:rFonts w:ascii="Times New Roman" w:hAnsi="Times New Roman" w:cs="Times New Roman"/>
        </w:rPr>
        <w:t>handelsonderneming. Een productieonderneming wordt gekenmerkt door een technisch</w:t>
      </w:r>
      <w:r w:rsidRPr="00BB093D">
        <w:rPr>
          <w:rFonts w:ascii="Times New Roman" w:hAnsi="Times New Roman" w:cs="Times New Roman"/>
        </w:rPr>
        <w:t xml:space="preserve"> </w:t>
      </w:r>
      <w:r w:rsidRPr="00BB093D">
        <w:rPr>
          <w:rFonts w:ascii="Times New Roman" w:hAnsi="Times New Roman" w:cs="Times New Roman"/>
        </w:rPr>
        <w:t>omzettingsproces. Voor de weergave van de waardenkringloop betekent dat de voorraden</w:t>
      </w:r>
      <w:r w:rsidRPr="00BB093D">
        <w:rPr>
          <w:rFonts w:ascii="Times New Roman" w:hAnsi="Times New Roman" w:cs="Times New Roman"/>
        </w:rPr>
        <w:t xml:space="preserve"> </w:t>
      </w:r>
      <w:r w:rsidRPr="00BB093D">
        <w:rPr>
          <w:rFonts w:ascii="Times New Roman" w:hAnsi="Times New Roman" w:cs="Times New Roman"/>
        </w:rPr>
        <w:t>gesplitst worden in voorraad grond- en hulpstoffen en voorraad eindproduct. Hiertussen</w:t>
      </w:r>
      <w:r>
        <w:rPr>
          <w:rFonts w:ascii="Times New Roman" w:hAnsi="Times New Roman" w:cs="Times New Roman"/>
        </w:rPr>
        <w:t xml:space="preserve"> </w:t>
      </w:r>
      <w:r w:rsidRPr="00BB093D">
        <w:rPr>
          <w:rFonts w:ascii="Times New Roman" w:hAnsi="Times New Roman" w:cs="Times New Roman"/>
        </w:rPr>
        <w:t>bevindt zich de fase van het technisch omzettingsproces (productie).</w:t>
      </w:r>
    </w:p>
    <w:p w:rsidR="00BB093D" w:rsidRDefault="00BB093D" w:rsidP="00E870BB">
      <w:pPr>
        <w:spacing w:after="0"/>
        <w:rPr>
          <w:rFonts w:ascii="Times New Roman" w:hAnsi="Times New Roman" w:cs="Times New Roman"/>
        </w:rPr>
      </w:pPr>
    </w:p>
    <w:p w:rsidR="00BB093D" w:rsidRPr="00BB093D" w:rsidRDefault="00BB093D" w:rsidP="000815F3">
      <w:pPr>
        <w:pStyle w:val="Lijstalinea"/>
        <w:numPr>
          <w:ilvl w:val="0"/>
          <w:numId w:val="39"/>
        </w:numPr>
        <w:spacing w:after="0"/>
        <w:rPr>
          <w:rFonts w:ascii="Times New Roman" w:hAnsi="Times New Roman" w:cs="Times New Roman"/>
        </w:rPr>
      </w:pPr>
      <w:r w:rsidRPr="00BB093D">
        <w:rPr>
          <w:rFonts w:ascii="Times New Roman" w:hAnsi="Times New Roman" w:cs="Times New Roman"/>
        </w:rPr>
        <w:t>Het kasstroomoverzicht verschaft inzicht in de inkomende en uitgaande kasstromen en</w:t>
      </w:r>
      <w:r w:rsidRPr="00BB093D">
        <w:rPr>
          <w:rFonts w:ascii="Times New Roman" w:hAnsi="Times New Roman" w:cs="Times New Roman"/>
        </w:rPr>
        <w:t xml:space="preserve"> </w:t>
      </w:r>
      <w:r w:rsidRPr="00BB093D">
        <w:rPr>
          <w:rFonts w:ascii="Times New Roman" w:hAnsi="Times New Roman" w:cs="Times New Roman"/>
        </w:rPr>
        <w:t>geeft daarmee belangrijke informatie over de liquiditeitspositie van de onderneming.</w:t>
      </w:r>
      <w:r w:rsidRPr="00BB093D">
        <w:rPr>
          <w:rFonts w:ascii="Times New Roman" w:hAnsi="Times New Roman" w:cs="Times New Roman"/>
        </w:rPr>
        <w:t xml:space="preserve"> </w:t>
      </w:r>
      <w:r w:rsidRPr="00BB093D">
        <w:rPr>
          <w:rFonts w:ascii="Times New Roman" w:hAnsi="Times New Roman" w:cs="Times New Roman"/>
        </w:rPr>
        <w:t>Belanghebbenden krijgen hiermee inzicht in de mate waarin de onderneming haar</w:t>
      </w:r>
      <w:r>
        <w:rPr>
          <w:rFonts w:ascii="Times New Roman" w:hAnsi="Times New Roman" w:cs="Times New Roman"/>
        </w:rPr>
        <w:t xml:space="preserve"> </w:t>
      </w:r>
      <w:r w:rsidRPr="00BB093D">
        <w:rPr>
          <w:rFonts w:ascii="Times New Roman" w:hAnsi="Times New Roman" w:cs="Times New Roman"/>
        </w:rPr>
        <w:t>schulden op korte termijn kan voldoen.</w:t>
      </w:r>
    </w:p>
    <w:p w:rsidR="00BB093D" w:rsidRDefault="00BB093D" w:rsidP="00E870BB">
      <w:pPr>
        <w:spacing w:after="0"/>
        <w:rPr>
          <w:rFonts w:ascii="Times New Roman" w:hAnsi="Times New Roman" w:cs="Times New Roman"/>
        </w:rPr>
      </w:pPr>
    </w:p>
    <w:p w:rsidR="00BB093D" w:rsidRDefault="00BB093D" w:rsidP="00E870BB">
      <w:pPr>
        <w:spacing w:after="0"/>
        <w:rPr>
          <w:rFonts w:ascii="Times New Roman" w:hAnsi="Times New Roman" w:cs="Times New Roman"/>
        </w:rPr>
      </w:pPr>
    </w:p>
    <w:p w:rsidR="0083726A" w:rsidRPr="00BB093D" w:rsidRDefault="00BB093D" w:rsidP="00E870BB">
      <w:pPr>
        <w:spacing w:after="0"/>
        <w:rPr>
          <w:rFonts w:ascii="Times New Roman" w:hAnsi="Times New Roman" w:cs="Times New Roman"/>
          <w:b/>
        </w:rPr>
      </w:pPr>
      <w:r>
        <w:rPr>
          <w:rFonts w:ascii="Times New Roman" w:hAnsi="Times New Roman" w:cs="Times New Roman"/>
          <w:b/>
        </w:rPr>
        <w:t>Examenopgave 11</w:t>
      </w:r>
    </w:p>
    <w:p w:rsidR="0083726A" w:rsidRDefault="0083726A" w:rsidP="00E870BB">
      <w:pPr>
        <w:spacing w:after="0"/>
        <w:rPr>
          <w:rFonts w:ascii="Times New Roman" w:hAnsi="Times New Roman" w:cs="Times New Roman"/>
        </w:rPr>
      </w:pPr>
    </w:p>
    <w:p w:rsidR="00826350" w:rsidRPr="00826350" w:rsidRDefault="00826350" w:rsidP="00826350">
      <w:pPr>
        <w:pStyle w:val="Lijstalinea"/>
        <w:numPr>
          <w:ilvl w:val="0"/>
          <w:numId w:val="40"/>
        </w:numPr>
        <w:spacing w:after="0"/>
        <w:rPr>
          <w:rFonts w:ascii="Times New Roman" w:hAnsi="Times New Roman" w:cs="Times New Roman"/>
        </w:rPr>
      </w:pPr>
      <w:r w:rsidRPr="00826350">
        <w:rPr>
          <w:rFonts w:ascii="Times New Roman" w:hAnsi="Times New Roman" w:cs="Times New Roman"/>
        </w:rPr>
        <w:t>Voordelen van een geïntegreerd personeelsinformatiesysteem:</w:t>
      </w:r>
    </w:p>
    <w:p w:rsidR="00826350" w:rsidRDefault="00826350" w:rsidP="001F0CD1">
      <w:pPr>
        <w:pStyle w:val="Lijstalinea"/>
        <w:numPr>
          <w:ilvl w:val="1"/>
          <w:numId w:val="32"/>
        </w:numPr>
        <w:spacing w:after="0"/>
        <w:rPr>
          <w:rFonts w:ascii="Times New Roman" w:hAnsi="Times New Roman" w:cs="Times New Roman"/>
        </w:rPr>
      </w:pPr>
      <w:r w:rsidRPr="00826350">
        <w:rPr>
          <w:rFonts w:ascii="Times New Roman" w:hAnsi="Times New Roman" w:cs="Times New Roman"/>
        </w:rPr>
        <w:t>Doordat administraties met elkaar zijn gekoppeld wordt veel dubbel invoerwerk</w:t>
      </w:r>
      <w:r w:rsidRPr="00826350">
        <w:rPr>
          <w:rFonts w:ascii="Times New Roman" w:hAnsi="Times New Roman" w:cs="Times New Roman"/>
        </w:rPr>
        <w:t xml:space="preserve"> </w:t>
      </w:r>
      <w:r w:rsidRPr="00826350">
        <w:rPr>
          <w:rFonts w:ascii="Times New Roman" w:hAnsi="Times New Roman" w:cs="Times New Roman"/>
        </w:rPr>
        <w:t>voorkomen. Redundantie wordt voorkomen. Dit is kostenbesparend.</w:t>
      </w:r>
    </w:p>
    <w:p w:rsidR="00826350" w:rsidRDefault="00826350" w:rsidP="004F4893">
      <w:pPr>
        <w:pStyle w:val="Lijstalinea"/>
        <w:numPr>
          <w:ilvl w:val="1"/>
          <w:numId w:val="32"/>
        </w:numPr>
        <w:spacing w:after="0"/>
        <w:rPr>
          <w:rFonts w:ascii="Times New Roman" w:hAnsi="Times New Roman" w:cs="Times New Roman"/>
        </w:rPr>
      </w:pPr>
      <w:r w:rsidRPr="00826350">
        <w:rPr>
          <w:rFonts w:ascii="Times New Roman" w:hAnsi="Times New Roman" w:cs="Times New Roman"/>
        </w:rPr>
        <w:t>Als iedereen met hetzelfde systeem werkt, verbetert dit de communicatie tussen</w:t>
      </w:r>
      <w:r w:rsidRPr="00826350">
        <w:rPr>
          <w:rFonts w:ascii="Times New Roman" w:hAnsi="Times New Roman" w:cs="Times New Roman"/>
        </w:rPr>
        <w:t xml:space="preserve"> </w:t>
      </w:r>
      <w:r w:rsidRPr="00826350">
        <w:rPr>
          <w:rFonts w:ascii="Times New Roman" w:hAnsi="Times New Roman" w:cs="Times New Roman"/>
        </w:rPr>
        <w:t>de diverse afdelingen en bedrijfsonderdelen. Het bedrijfsproces is hierdoor beter</w:t>
      </w:r>
      <w:r w:rsidRPr="00826350">
        <w:rPr>
          <w:rFonts w:ascii="Times New Roman" w:hAnsi="Times New Roman" w:cs="Times New Roman"/>
        </w:rPr>
        <w:t xml:space="preserve"> </w:t>
      </w:r>
      <w:r w:rsidRPr="00826350">
        <w:rPr>
          <w:rFonts w:ascii="Times New Roman" w:hAnsi="Times New Roman" w:cs="Times New Roman"/>
        </w:rPr>
        <w:t>beheersbaar.</w:t>
      </w:r>
    </w:p>
    <w:p w:rsidR="00826350" w:rsidRDefault="00826350" w:rsidP="007E21EC">
      <w:pPr>
        <w:pStyle w:val="Lijstalinea"/>
        <w:numPr>
          <w:ilvl w:val="1"/>
          <w:numId w:val="32"/>
        </w:numPr>
        <w:spacing w:after="0"/>
        <w:rPr>
          <w:rFonts w:ascii="Times New Roman" w:hAnsi="Times New Roman" w:cs="Times New Roman"/>
        </w:rPr>
      </w:pPr>
      <w:r w:rsidRPr="00826350">
        <w:rPr>
          <w:rFonts w:ascii="Times New Roman" w:hAnsi="Times New Roman" w:cs="Times New Roman"/>
        </w:rPr>
        <w:t>Bij een volledig geïntegreerd systeem wordt de onderlinge samenhang tussen</w:t>
      </w:r>
      <w:r w:rsidRPr="00826350">
        <w:rPr>
          <w:rFonts w:ascii="Times New Roman" w:hAnsi="Times New Roman" w:cs="Times New Roman"/>
        </w:rPr>
        <w:t xml:space="preserve"> </w:t>
      </w:r>
      <w:r w:rsidRPr="00826350">
        <w:rPr>
          <w:rFonts w:ascii="Times New Roman" w:hAnsi="Times New Roman" w:cs="Times New Roman"/>
        </w:rPr>
        <w:t>de bedrijfsprocessen beter waarneembaar. Hierdoor zijn ‘zwakke plekken’ beter</w:t>
      </w:r>
      <w:r w:rsidRPr="00826350">
        <w:rPr>
          <w:rFonts w:ascii="Times New Roman" w:hAnsi="Times New Roman" w:cs="Times New Roman"/>
        </w:rPr>
        <w:t xml:space="preserve"> </w:t>
      </w:r>
      <w:r w:rsidRPr="00826350">
        <w:rPr>
          <w:rFonts w:ascii="Times New Roman" w:hAnsi="Times New Roman" w:cs="Times New Roman"/>
        </w:rPr>
        <w:t>te traceren.</w:t>
      </w:r>
    </w:p>
    <w:p w:rsidR="00826350" w:rsidRPr="00826350" w:rsidRDefault="00826350" w:rsidP="00182955">
      <w:pPr>
        <w:pStyle w:val="Lijstalinea"/>
        <w:numPr>
          <w:ilvl w:val="1"/>
          <w:numId w:val="32"/>
        </w:numPr>
        <w:spacing w:after="0"/>
        <w:rPr>
          <w:rFonts w:ascii="Times New Roman" w:hAnsi="Times New Roman" w:cs="Times New Roman"/>
        </w:rPr>
      </w:pPr>
      <w:r w:rsidRPr="00826350">
        <w:rPr>
          <w:rFonts w:ascii="Times New Roman" w:hAnsi="Times New Roman" w:cs="Times New Roman"/>
        </w:rPr>
        <w:t>Door de koppeling van administraties is het eenvoudiger om de diverse interne</w:t>
      </w:r>
      <w:r>
        <w:rPr>
          <w:rFonts w:ascii="Times New Roman" w:hAnsi="Times New Roman" w:cs="Times New Roman"/>
        </w:rPr>
        <w:t xml:space="preserve"> </w:t>
      </w:r>
      <w:r w:rsidRPr="00826350">
        <w:rPr>
          <w:rFonts w:ascii="Times New Roman" w:hAnsi="Times New Roman" w:cs="Times New Roman"/>
        </w:rPr>
        <w:t>controles uit te voeren.</w:t>
      </w:r>
    </w:p>
    <w:p w:rsidR="00826350" w:rsidRDefault="00826350" w:rsidP="00826350">
      <w:pPr>
        <w:spacing w:after="0"/>
        <w:rPr>
          <w:rFonts w:ascii="Times New Roman" w:hAnsi="Times New Roman" w:cs="Times New Roman"/>
        </w:rPr>
      </w:pPr>
    </w:p>
    <w:p w:rsidR="00826350" w:rsidRPr="00826350" w:rsidRDefault="00826350" w:rsidP="00826350">
      <w:pPr>
        <w:spacing w:after="0"/>
        <w:ind w:firstLine="708"/>
        <w:rPr>
          <w:rFonts w:ascii="Times New Roman" w:hAnsi="Times New Roman" w:cs="Times New Roman"/>
        </w:rPr>
      </w:pPr>
      <w:r w:rsidRPr="00826350">
        <w:rPr>
          <w:rFonts w:ascii="Times New Roman" w:hAnsi="Times New Roman" w:cs="Times New Roman"/>
        </w:rPr>
        <w:t>Nadelen van een geïntegreerd personeelsinformatiesysteem:</w:t>
      </w:r>
    </w:p>
    <w:p w:rsidR="00826350" w:rsidRDefault="00826350" w:rsidP="00826350">
      <w:pPr>
        <w:pStyle w:val="Lijstalinea"/>
        <w:numPr>
          <w:ilvl w:val="1"/>
          <w:numId w:val="32"/>
        </w:numPr>
        <w:spacing w:after="0"/>
        <w:rPr>
          <w:rFonts w:ascii="Times New Roman" w:hAnsi="Times New Roman" w:cs="Times New Roman"/>
        </w:rPr>
      </w:pPr>
      <w:r w:rsidRPr="00826350">
        <w:rPr>
          <w:rFonts w:ascii="Times New Roman" w:hAnsi="Times New Roman" w:cs="Times New Roman"/>
        </w:rPr>
        <w:t>De onderneming wordt afhankelijk van één systeem (en dus ook van één leverancier).</w:t>
      </w:r>
    </w:p>
    <w:p w:rsidR="00BB093D" w:rsidRPr="00826350" w:rsidRDefault="00826350" w:rsidP="00826350">
      <w:pPr>
        <w:pStyle w:val="Lijstalinea"/>
        <w:numPr>
          <w:ilvl w:val="1"/>
          <w:numId w:val="32"/>
        </w:numPr>
        <w:spacing w:after="0"/>
        <w:rPr>
          <w:rFonts w:ascii="Times New Roman" w:hAnsi="Times New Roman" w:cs="Times New Roman"/>
        </w:rPr>
      </w:pPr>
      <w:r w:rsidRPr="00826350">
        <w:rPr>
          <w:rFonts w:ascii="Times New Roman" w:hAnsi="Times New Roman" w:cs="Times New Roman"/>
        </w:rPr>
        <w:t>Het invoeren van een systeem dat volledig is afgestemd op de wensen van</w:t>
      </w:r>
      <w:r w:rsidRPr="00826350">
        <w:rPr>
          <w:rFonts w:ascii="Times New Roman" w:hAnsi="Times New Roman" w:cs="Times New Roman"/>
        </w:rPr>
        <w:t xml:space="preserve"> </w:t>
      </w:r>
      <w:r w:rsidRPr="00826350">
        <w:rPr>
          <w:rFonts w:ascii="Times New Roman" w:hAnsi="Times New Roman" w:cs="Times New Roman"/>
        </w:rPr>
        <w:t>verschillende afdelingen, is vaak erg ingewikkeld. De implementatie van zo</w:t>
      </w:r>
      <w:r w:rsidRPr="00826350">
        <w:rPr>
          <w:rFonts w:ascii="Times New Roman" w:hAnsi="Times New Roman" w:cs="Times New Roman"/>
        </w:rPr>
        <w:t>’</w:t>
      </w:r>
      <w:r w:rsidRPr="00826350">
        <w:rPr>
          <w:rFonts w:ascii="Times New Roman" w:hAnsi="Times New Roman" w:cs="Times New Roman"/>
        </w:rPr>
        <w:t>n systeem</w:t>
      </w:r>
      <w:r w:rsidRPr="00826350">
        <w:rPr>
          <w:rFonts w:ascii="Times New Roman" w:hAnsi="Times New Roman" w:cs="Times New Roman"/>
        </w:rPr>
        <w:t xml:space="preserve"> </w:t>
      </w:r>
      <w:r w:rsidRPr="00826350">
        <w:rPr>
          <w:rFonts w:ascii="Times New Roman" w:hAnsi="Times New Roman" w:cs="Times New Roman"/>
        </w:rPr>
        <w:t>neemt veel tijd in beslag (soms zelfs jaren). De invoering van ‘losse’ systemen gaat</w:t>
      </w:r>
      <w:r w:rsidRPr="00826350">
        <w:rPr>
          <w:rFonts w:ascii="Times New Roman" w:hAnsi="Times New Roman" w:cs="Times New Roman"/>
        </w:rPr>
        <w:t xml:space="preserve"> </w:t>
      </w:r>
      <w:r w:rsidRPr="00826350">
        <w:rPr>
          <w:rFonts w:ascii="Times New Roman" w:hAnsi="Times New Roman" w:cs="Times New Roman"/>
        </w:rPr>
        <w:t>vaak een stuk sneller.</w:t>
      </w:r>
    </w:p>
    <w:p w:rsidR="00BB093D" w:rsidRDefault="00BB093D" w:rsidP="00E870BB">
      <w:pPr>
        <w:spacing w:after="0"/>
        <w:rPr>
          <w:rFonts w:ascii="Times New Roman" w:hAnsi="Times New Roman" w:cs="Times New Roman"/>
        </w:rPr>
      </w:pPr>
    </w:p>
    <w:p w:rsidR="00826350" w:rsidRDefault="002E0A99" w:rsidP="00686C29">
      <w:pPr>
        <w:pStyle w:val="Lijstalinea"/>
        <w:numPr>
          <w:ilvl w:val="0"/>
          <w:numId w:val="40"/>
        </w:numPr>
        <w:spacing w:after="0"/>
        <w:rPr>
          <w:rFonts w:ascii="Times New Roman" w:hAnsi="Times New Roman" w:cs="Times New Roman"/>
        </w:rPr>
      </w:pPr>
      <w:r w:rsidRPr="002E0A99">
        <w:rPr>
          <w:rFonts w:ascii="Times New Roman" w:hAnsi="Times New Roman" w:cs="Times New Roman"/>
        </w:rPr>
        <w:t>SAAS staat voor ‘Software As A Service’ en hierbij wordt de software als dienst</w:t>
      </w:r>
      <w:r w:rsidRPr="002E0A99">
        <w:rPr>
          <w:rFonts w:ascii="Times New Roman" w:hAnsi="Times New Roman" w:cs="Times New Roman"/>
        </w:rPr>
        <w:t xml:space="preserve"> </w:t>
      </w:r>
      <w:r w:rsidRPr="002E0A99">
        <w:rPr>
          <w:rFonts w:ascii="Times New Roman" w:hAnsi="Times New Roman" w:cs="Times New Roman"/>
        </w:rPr>
        <w:t>aangeboden via internet. De gebruiker van de software heeft niet meer nodig dan een</w:t>
      </w:r>
      <w:r w:rsidRPr="002E0A99">
        <w:rPr>
          <w:rFonts w:ascii="Times New Roman" w:hAnsi="Times New Roman" w:cs="Times New Roman"/>
        </w:rPr>
        <w:t xml:space="preserve"> </w:t>
      </w:r>
      <w:r w:rsidRPr="002E0A99">
        <w:rPr>
          <w:rFonts w:ascii="Times New Roman" w:hAnsi="Times New Roman" w:cs="Times New Roman"/>
        </w:rPr>
        <w:t>internetaansluiting en een webbrowser. De software hoeft dan dus niet op een server of</w:t>
      </w:r>
      <w:r w:rsidRPr="002E0A99">
        <w:rPr>
          <w:rFonts w:ascii="Times New Roman" w:hAnsi="Times New Roman" w:cs="Times New Roman"/>
        </w:rPr>
        <w:t xml:space="preserve"> </w:t>
      </w:r>
      <w:r w:rsidRPr="002E0A99">
        <w:rPr>
          <w:rFonts w:ascii="Times New Roman" w:hAnsi="Times New Roman" w:cs="Times New Roman"/>
        </w:rPr>
        <w:t>een lokale computer te worden geïnstalleerd. Dergelijke toepassingen zijn er in groten</w:t>
      </w:r>
      <w:r w:rsidRPr="002E0A99">
        <w:rPr>
          <w:rFonts w:ascii="Times New Roman" w:hAnsi="Times New Roman" w:cs="Times New Roman"/>
        </w:rPr>
        <w:t xml:space="preserve"> </w:t>
      </w:r>
      <w:r w:rsidRPr="002E0A99">
        <w:rPr>
          <w:rFonts w:ascii="Times New Roman" w:hAnsi="Times New Roman" w:cs="Times New Roman"/>
        </w:rPr>
        <w:t>getale op het gebied van financiële administratie (‘internetboekhouden’), maar ook het</w:t>
      </w:r>
      <w:r>
        <w:rPr>
          <w:rFonts w:ascii="Times New Roman" w:hAnsi="Times New Roman" w:cs="Times New Roman"/>
        </w:rPr>
        <w:t xml:space="preserve"> </w:t>
      </w:r>
      <w:r w:rsidRPr="002E0A99">
        <w:rPr>
          <w:rFonts w:ascii="Times New Roman" w:hAnsi="Times New Roman" w:cs="Times New Roman"/>
        </w:rPr>
        <w:t>voeren van een personeels- en salarisadministratie kan tegenwoordig online gebeuren.</w:t>
      </w:r>
    </w:p>
    <w:p w:rsidR="002E0A99" w:rsidRPr="002E0A99" w:rsidRDefault="002E0A99" w:rsidP="002E0A99">
      <w:pPr>
        <w:spacing w:after="0"/>
        <w:rPr>
          <w:rFonts w:ascii="Times New Roman" w:hAnsi="Times New Roman" w:cs="Times New Roman"/>
        </w:rPr>
      </w:pPr>
    </w:p>
    <w:p w:rsidR="002E0A99" w:rsidRPr="002E0A99" w:rsidRDefault="002E0A99" w:rsidP="002E0A99">
      <w:pPr>
        <w:pStyle w:val="Lijstalinea"/>
        <w:numPr>
          <w:ilvl w:val="0"/>
          <w:numId w:val="40"/>
        </w:numPr>
        <w:spacing w:after="0"/>
        <w:rPr>
          <w:rFonts w:ascii="Times New Roman" w:hAnsi="Times New Roman" w:cs="Times New Roman"/>
        </w:rPr>
      </w:pPr>
      <w:r w:rsidRPr="002E0A99">
        <w:rPr>
          <w:rFonts w:ascii="Times New Roman" w:hAnsi="Times New Roman" w:cs="Times New Roman"/>
        </w:rPr>
        <w:t>Voordelen van SAAS:</w:t>
      </w:r>
    </w:p>
    <w:p w:rsidR="002E0A99" w:rsidRDefault="002E0A99" w:rsidP="00AE5F30">
      <w:pPr>
        <w:pStyle w:val="Lijstalinea"/>
        <w:numPr>
          <w:ilvl w:val="1"/>
          <w:numId w:val="32"/>
        </w:numPr>
        <w:spacing w:after="0"/>
        <w:rPr>
          <w:rFonts w:ascii="Times New Roman" w:hAnsi="Times New Roman" w:cs="Times New Roman"/>
        </w:rPr>
      </w:pPr>
      <w:r w:rsidRPr="002E0A99">
        <w:rPr>
          <w:rFonts w:ascii="Times New Roman" w:hAnsi="Times New Roman" w:cs="Times New Roman"/>
        </w:rPr>
        <w:t>Systeem via SAAS is vaak goedkoper dan de aanschaf en implementatie van een</w:t>
      </w:r>
      <w:r w:rsidRPr="002E0A99">
        <w:rPr>
          <w:rFonts w:ascii="Times New Roman" w:hAnsi="Times New Roman" w:cs="Times New Roman"/>
        </w:rPr>
        <w:t xml:space="preserve"> </w:t>
      </w:r>
      <w:r w:rsidRPr="002E0A99">
        <w:rPr>
          <w:rFonts w:ascii="Times New Roman" w:hAnsi="Times New Roman" w:cs="Times New Roman"/>
        </w:rPr>
        <w:t>systeem dat op de server moet worden geïnstalleerd.</w:t>
      </w:r>
    </w:p>
    <w:p w:rsidR="002E0A99" w:rsidRDefault="002E0A99" w:rsidP="00845476">
      <w:pPr>
        <w:pStyle w:val="Lijstalinea"/>
        <w:numPr>
          <w:ilvl w:val="1"/>
          <w:numId w:val="32"/>
        </w:numPr>
        <w:spacing w:after="0"/>
        <w:rPr>
          <w:rFonts w:ascii="Times New Roman" w:hAnsi="Times New Roman" w:cs="Times New Roman"/>
        </w:rPr>
      </w:pPr>
      <w:r w:rsidRPr="002E0A99">
        <w:rPr>
          <w:rFonts w:ascii="Times New Roman" w:hAnsi="Times New Roman" w:cs="Times New Roman"/>
        </w:rPr>
        <w:t>Onderhoud en upgraden is verantwoordelijkheid van leverancier.</w:t>
      </w:r>
    </w:p>
    <w:p w:rsidR="002E0A99" w:rsidRPr="002E0A99" w:rsidRDefault="002E0A99" w:rsidP="00845476">
      <w:pPr>
        <w:pStyle w:val="Lijstalinea"/>
        <w:numPr>
          <w:ilvl w:val="1"/>
          <w:numId w:val="32"/>
        </w:numPr>
        <w:spacing w:after="0"/>
        <w:rPr>
          <w:rFonts w:ascii="Times New Roman" w:hAnsi="Times New Roman" w:cs="Times New Roman"/>
        </w:rPr>
      </w:pPr>
      <w:r w:rsidRPr="002E0A99">
        <w:rPr>
          <w:rFonts w:ascii="Times New Roman" w:hAnsi="Times New Roman" w:cs="Times New Roman"/>
        </w:rPr>
        <w:t>Gebruikmaking van het systeem is locatie-onafhankelijk.</w:t>
      </w:r>
    </w:p>
    <w:p w:rsidR="002E0A99" w:rsidRDefault="002E0A99" w:rsidP="002E0A99">
      <w:pPr>
        <w:spacing w:after="0"/>
        <w:ind w:firstLine="708"/>
        <w:rPr>
          <w:rFonts w:ascii="Times New Roman" w:hAnsi="Times New Roman" w:cs="Times New Roman"/>
        </w:rPr>
      </w:pPr>
    </w:p>
    <w:p w:rsidR="002E0A99" w:rsidRPr="002E0A99" w:rsidRDefault="002E0A99" w:rsidP="002E0A99">
      <w:pPr>
        <w:spacing w:after="0"/>
        <w:ind w:firstLine="708"/>
        <w:rPr>
          <w:rFonts w:ascii="Times New Roman" w:hAnsi="Times New Roman" w:cs="Times New Roman"/>
        </w:rPr>
      </w:pPr>
      <w:r w:rsidRPr="002E0A99">
        <w:rPr>
          <w:rFonts w:ascii="Times New Roman" w:hAnsi="Times New Roman" w:cs="Times New Roman"/>
        </w:rPr>
        <w:t>Nadelen SAAS:</w:t>
      </w:r>
    </w:p>
    <w:p w:rsidR="002E0A99" w:rsidRPr="002E0A99" w:rsidRDefault="002E0A99" w:rsidP="002E0A99">
      <w:pPr>
        <w:pStyle w:val="Lijstalinea"/>
        <w:numPr>
          <w:ilvl w:val="1"/>
          <w:numId w:val="32"/>
        </w:numPr>
        <w:spacing w:after="0"/>
        <w:rPr>
          <w:rFonts w:ascii="Times New Roman" w:hAnsi="Times New Roman" w:cs="Times New Roman"/>
        </w:rPr>
      </w:pPr>
      <w:r w:rsidRPr="002E0A99">
        <w:rPr>
          <w:rFonts w:ascii="Times New Roman" w:hAnsi="Times New Roman" w:cs="Times New Roman"/>
        </w:rPr>
        <w:t>Afhankelijkheid van softwareleverancier / van internet.</w:t>
      </w:r>
    </w:p>
    <w:p w:rsidR="00BB093D" w:rsidRPr="002E0A99" w:rsidRDefault="002E0A99" w:rsidP="002E0A99">
      <w:pPr>
        <w:pStyle w:val="Lijstalinea"/>
        <w:numPr>
          <w:ilvl w:val="1"/>
          <w:numId w:val="32"/>
        </w:numPr>
        <w:spacing w:after="0"/>
        <w:rPr>
          <w:rFonts w:ascii="Times New Roman" w:hAnsi="Times New Roman" w:cs="Times New Roman"/>
        </w:rPr>
      </w:pPr>
      <w:r w:rsidRPr="002E0A99">
        <w:rPr>
          <w:rFonts w:ascii="Times New Roman" w:hAnsi="Times New Roman" w:cs="Times New Roman"/>
        </w:rPr>
        <w:t>Beveiliging van gegevens is bijzonder aandachtspunt.</w:t>
      </w:r>
    </w:p>
    <w:p w:rsidR="00BB093D" w:rsidRDefault="00BB093D" w:rsidP="00E870BB">
      <w:pPr>
        <w:spacing w:after="0"/>
        <w:rPr>
          <w:rFonts w:ascii="Times New Roman" w:hAnsi="Times New Roman" w:cs="Times New Roman"/>
        </w:rPr>
      </w:pPr>
    </w:p>
    <w:p w:rsidR="002E0A99" w:rsidRPr="00863E10" w:rsidRDefault="00863E10" w:rsidP="0023797B">
      <w:pPr>
        <w:pStyle w:val="Lijstalinea"/>
        <w:numPr>
          <w:ilvl w:val="0"/>
          <w:numId w:val="40"/>
        </w:numPr>
        <w:spacing w:after="0"/>
        <w:rPr>
          <w:rFonts w:ascii="Times New Roman" w:hAnsi="Times New Roman" w:cs="Times New Roman"/>
        </w:rPr>
      </w:pPr>
      <w:r w:rsidRPr="00863E10">
        <w:rPr>
          <w:rFonts w:ascii="Times New Roman" w:hAnsi="Times New Roman" w:cs="Times New Roman"/>
        </w:rPr>
        <w:t xml:space="preserve">Application </w:t>
      </w:r>
      <w:proofErr w:type="spellStart"/>
      <w:r w:rsidRPr="00863E10">
        <w:rPr>
          <w:rFonts w:ascii="Times New Roman" w:hAnsi="Times New Roman" w:cs="Times New Roman"/>
        </w:rPr>
        <w:t>controls</w:t>
      </w:r>
      <w:proofErr w:type="spellEnd"/>
      <w:r w:rsidRPr="00863E10">
        <w:rPr>
          <w:rFonts w:ascii="Times New Roman" w:hAnsi="Times New Roman" w:cs="Times New Roman"/>
        </w:rPr>
        <w:t xml:space="preserve"> zijn ingebouwde controlemaatregelen die bepaalde fouten moeten</w:t>
      </w:r>
      <w:r w:rsidRPr="00863E10">
        <w:rPr>
          <w:rFonts w:ascii="Times New Roman" w:hAnsi="Times New Roman" w:cs="Times New Roman"/>
        </w:rPr>
        <w:t xml:space="preserve"> </w:t>
      </w:r>
      <w:r w:rsidRPr="00863E10">
        <w:rPr>
          <w:rFonts w:ascii="Times New Roman" w:hAnsi="Times New Roman" w:cs="Times New Roman"/>
        </w:rPr>
        <w:t>signaleren. Denk hierbij aan bijvoorbeeld invoerfouten waarbij het systeem een</w:t>
      </w:r>
      <w:r>
        <w:rPr>
          <w:rFonts w:ascii="Times New Roman" w:hAnsi="Times New Roman" w:cs="Times New Roman"/>
        </w:rPr>
        <w:t xml:space="preserve"> </w:t>
      </w:r>
      <w:r w:rsidRPr="00863E10">
        <w:rPr>
          <w:rFonts w:ascii="Times New Roman" w:hAnsi="Times New Roman" w:cs="Times New Roman"/>
        </w:rPr>
        <w:t>waarschuwing geeft als gegevens onjuist worden ingevoerd.</w:t>
      </w:r>
    </w:p>
    <w:p w:rsidR="00BB093D" w:rsidRDefault="00BB093D" w:rsidP="00E870BB">
      <w:pPr>
        <w:spacing w:after="0"/>
        <w:rPr>
          <w:rFonts w:ascii="Times New Roman" w:hAnsi="Times New Roman" w:cs="Times New Roman"/>
        </w:rPr>
      </w:pPr>
    </w:p>
    <w:p w:rsidR="00863E10" w:rsidRPr="00863E10" w:rsidRDefault="00863E10" w:rsidP="00863E10">
      <w:pPr>
        <w:pStyle w:val="Lijstalinea"/>
        <w:numPr>
          <w:ilvl w:val="0"/>
          <w:numId w:val="40"/>
        </w:numPr>
        <w:spacing w:after="0"/>
        <w:rPr>
          <w:rFonts w:ascii="Times New Roman" w:hAnsi="Times New Roman" w:cs="Times New Roman"/>
        </w:rPr>
      </w:pPr>
      <w:r w:rsidRPr="00863E10">
        <w:rPr>
          <w:rFonts w:ascii="Times New Roman" w:hAnsi="Times New Roman" w:cs="Times New Roman"/>
        </w:rPr>
        <w:t xml:space="preserve">Voorbeelden van gegevens waarbij </w:t>
      </w:r>
      <w:proofErr w:type="spellStart"/>
      <w:r w:rsidRPr="00863E10">
        <w:rPr>
          <w:rFonts w:ascii="Times New Roman" w:hAnsi="Times New Roman" w:cs="Times New Roman"/>
        </w:rPr>
        <w:t>application</w:t>
      </w:r>
      <w:proofErr w:type="spellEnd"/>
      <w:r w:rsidRPr="00863E10">
        <w:rPr>
          <w:rFonts w:ascii="Times New Roman" w:hAnsi="Times New Roman" w:cs="Times New Roman"/>
        </w:rPr>
        <w:t xml:space="preserve"> </w:t>
      </w:r>
      <w:proofErr w:type="spellStart"/>
      <w:r w:rsidRPr="00863E10">
        <w:rPr>
          <w:rFonts w:ascii="Times New Roman" w:hAnsi="Times New Roman" w:cs="Times New Roman"/>
        </w:rPr>
        <w:t>controls</w:t>
      </w:r>
      <w:proofErr w:type="spellEnd"/>
      <w:r w:rsidRPr="00863E10">
        <w:rPr>
          <w:rFonts w:ascii="Times New Roman" w:hAnsi="Times New Roman" w:cs="Times New Roman"/>
        </w:rPr>
        <w:t xml:space="preserve"> kunnen worden toegepast zijn</w:t>
      </w:r>
      <w:r w:rsidRPr="00863E10">
        <w:rPr>
          <w:rFonts w:ascii="Times New Roman" w:hAnsi="Times New Roman" w:cs="Times New Roman"/>
        </w:rPr>
        <w:t xml:space="preserve"> </w:t>
      </w:r>
      <w:r w:rsidRPr="00863E10">
        <w:rPr>
          <w:rFonts w:ascii="Times New Roman" w:hAnsi="Times New Roman" w:cs="Times New Roman"/>
        </w:rPr>
        <w:t>o.a.:</w:t>
      </w:r>
    </w:p>
    <w:p w:rsidR="00863E10" w:rsidRDefault="00863E10" w:rsidP="008057AB">
      <w:pPr>
        <w:pStyle w:val="Lijstalinea"/>
        <w:numPr>
          <w:ilvl w:val="1"/>
          <w:numId w:val="32"/>
        </w:numPr>
        <w:spacing w:after="0"/>
        <w:rPr>
          <w:rFonts w:ascii="Times New Roman" w:hAnsi="Times New Roman" w:cs="Times New Roman"/>
        </w:rPr>
      </w:pPr>
      <w:r w:rsidRPr="00863E10">
        <w:rPr>
          <w:rFonts w:ascii="Times New Roman" w:hAnsi="Times New Roman" w:cs="Times New Roman"/>
        </w:rPr>
        <w:t>B</w:t>
      </w:r>
      <w:r w:rsidRPr="00863E10">
        <w:rPr>
          <w:rFonts w:ascii="Times New Roman" w:hAnsi="Times New Roman" w:cs="Times New Roman"/>
        </w:rPr>
        <w:t>ankrekeningnummer</w:t>
      </w:r>
    </w:p>
    <w:p w:rsidR="00863E10" w:rsidRDefault="00863E10" w:rsidP="00863E10">
      <w:pPr>
        <w:pStyle w:val="Lijstalinea"/>
        <w:numPr>
          <w:ilvl w:val="1"/>
          <w:numId w:val="32"/>
        </w:numPr>
        <w:spacing w:after="0"/>
        <w:rPr>
          <w:rFonts w:ascii="Times New Roman" w:hAnsi="Times New Roman" w:cs="Times New Roman"/>
        </w:rPr>
      </w:pPr>
      <w:r w:rsidRPr="00863E10">
        <w:rPr>
          <w:rFonts w:ascii="Times New Roman" w:hAnsi="Times New Roman" w:cs="Times New Roman"/>
        </w:rPr>
        <w:t>G</w:t>
      </w:r>
      <w:r w:rsidRPr="00863E10">
        <w:rPr>
          <w:rFonts w:ascii="Times New Roman" w:hAnsi="Times New Roman" w:cs="Times New Roman"/>
        </w:rPr>
        <w:t>eboortedatum</w:t>
      </w:r>
    </w:p>
    <w:p w:rsidR="00863E10" w:rsidRDefault="00863E10" w:rsidP="00DC0C13">
      <w:pPr>
        <w:pStyle w:val="Lijstalinea"/>
        <w:numPr>
          <w:ilvl w:val="1"/>
          <w:numId w:val="32"/>
        </w:numPr>
        <w:spacing w:after="0"/>
        <w:rPr>
          <w:rFonts w:ascii="Times New Roman" w:hAnsi="Times New Roman" w:cs="Times New Roman"/>
        </w:rPr>
      </w:pPr>
      <w:r w:rsidRPr="00863E10">
        <w:rPr>
          <w:rFonts w:ascii="Times New Roman" w:hAnsi="Times New Roman" w:cs="Times New Roman"/>
        </w:rPr>
        <w:t>BSN</w:t>
      </w:r>
    </w:p>
    <w:p w:rsidR="00863E10" w:rsidRPr="00863E10" w:rsidRDefault="00863E10" w:rsidP="00DC0C13">
      <w:pPr>
        <w:pStyle w:val="Lijstalinea"/>
        <w:numPr>
          <w:ilvl w:val="1"/>
          <w:numId w:val="32"/>
        </w:numPr>
        <w:spacing w:after="0"/>
        <w:rPr>
          <w:rFonts w:ascii="Times New Roman" w:hAnsi="Times New Roman" w:cs="Times New Roman"/>
        </w:rPr>
      </w:pPr>
      <w:r w:rsidRPr="00863E10">
        <w:rPr>
          <w:rFonts w:ascii="Times New Roman" w:hAnsi="Times New Roman" w:cs="Times New Roman"/>
        </w:rPr>
        <w:t>E</w:t>
      </w:r>
      <w:r>
        <w:rPr>
          <w:rFonts w:ascii="Times New Roman" w:hAnsi="Times New Roman" w:cs="Times New Roman"/>
        </w:rPr>
        <w:t>-</w:t>
      </w:r>
      <w:r w:rsidRPr="00863E10">
        <w:rPr>
          <w:rFonts w:ascii="Times New Roman" w:hAnsi="Times New Roman" w:cs="Times New Roman"/>
        </w:rPr>
        <w:t>mailadres</w:t>
      </w:r>
    </w:p>
    <w:p w:rsidR="00863E10" w:rsidRDefault="00863E10" w:rsidP="00E870BB">
      <w:pPr>
        <w:spacing w:after="0"/>
        <w:rPr>
          <w:rFonts w:ascii="Times New Roman" w:hAnsi="Times New Roman" w:cs="Times New Roman"/>
        </w:rPr>
      </w:pPr>
    </w:p>
    <w:p w:rsidR="004D0941" w:rsidRPr="004D0941" w:rsidRDefault="004D0941" w:rsidP="004D0941">
      <w:pPr>
        <w:pStyle w:val="Lijstalinea"/>
        <w:numPr>
          <w:ilvl w:val="0"/>
          <w:numId w:val="40"/>
        </w:numPr>
        <w:spacing w:after="0"/>
        <w:rPr>
          <w:rFonts w:ascii="Times New Roman" w:hAnsi="Times New Roman" w:cs="Times New Roman"/>
        </w:rPr>
      </w:pPr>
      <w:r w:rsidRPr="004D0941">
        <w:rPr>
          <w:rFonts w:ascii="Times New Roman" w:hAnsi="Times New Roman" w:cs="Times New Roman"/>
        </w:rPr>
        <w:t>Mogelijke fysieke beveiligingsmaatregelen zijn:</w:t>
      </w:r>
    </w:p>
    <w:p w:rsidR="004D0941" w:rsidRDefault="004D0941" w:rsidP="00CA0844">
      <w:pPr>
        <w:pStyle w:val="Lijstalinea"/>
        <w:numPr>
          <w:ilvl w:val="1"/>
          <w:numId w:val="32"/>
        </w:numPr>
        <w:spacing w:after="0"/>
        <w:rPr>
          <w:rFonts w:ascii="Times New Roman" w:hAnsi="Times New Roman" w:cs="Times New Roman"/>
        </w:rPr>
      </w:pPr>
      <w:r w:rsidRPr="004D0941">
        <w:rPr>
          <w:rFonts w:ascii="Times New Roman" w:hAnsi="Times New Roman" w:cs="Times New Roman"/>
        </w:rPr>
        <w:t>Een goede fysieke beveiliging van computerapparatuur, zoals het plaatsen van servers</w:t>
      </w:r>
      <w:r w:rsidRPr="004D0941">
        <w:rPr>
          <w:rFonts w:ascii="Times New Roman" w:hAnsi="Times New Roman" w:cs="Times New Roman"/>
        </w:rPr>
        <w:t xml:space="preserve"> </w:t>
      </w:r>
      <w:r w:rsidRPr="004D0941">
        <w:rPr>
          <w:rFonts w:ascii="Times New Roman" w:hAnsi="Times New Roman" w:cs="Times New Roman"/>
        </w:rPr>
        <w:t>in een goed afsluitbare ruimte;</w:t>
      </w:r>
    </w:p>
    <w:p w:rsidR="004D0941" w:rsidRDefault="004D0941" w:rsidP="008673C8">
      <w:pPr>
        <w:pStyle w:val="Lijstalinea"/>
        <w:numPr>
          <w:ilvl w:val="1"/>
          <w:numId w:val="32"/>
        </w:numPr>
        <w:spacing w:after="0"/>
        <w:rPr>
          <w:rFonts w:ascii="Times New Roman" w:hAnsi="Times New Roman" w:cs="Times New Roman"/>
        </w:rPr>
      </w:pPr>
      <w:r w:rsidRPr="004D0941">
        <w:rPr>
          <w:rFonts w:ascii="Times New Roman" w:hAnsi="Times New Roman" w:cs="Times New Roman"/>
        </w:rPr>
        <w:t>Het regelen van de toegang tot de automatiseringsruimte, bijvoorbeeld met behulp van</w:t>
      </w:r>
      <w:r w:rsidRPr="004D0941">
        <w:rPr>
          <w:rFonts w:ascii="Times New Roman" w:hAnsi="Times New Roman" w:cs="Times New Roman"/>
        </w:rPr>
        <w:t xml:space="preserve"> </w:t>
      </w:r>
      <w:r w:rsidRPr="004D0941">
        <w:rPr>
          <w:rFonts w:ascii="Times New Roman" w:hAnsi="Times New Roman" w:cs="Times New Roman"/>
        </w:rPr>
        <w:t>pasjes;</w:t>
      </w:r>
    </w:p>
    <w:p w:rsidR="004D0941" w:rsidRDefault="004D0941" w:rsidP="004D0941">
      <w:pPr>
        <w:pStyle w:val="Lijstalinea"/>
        <w:numPr>
          <w:ilvl w:val="1"/>
          <w:numId w:val="32"/>
        </w:numPr>
        <w:spacing w:after="0"/>
        <w:rPr>
          <w:rFonts w:ascii="Times New Roman" w:hAnsi="Times New Roman" w:cs="Times New Roman"/>
        </w:rPr>
      </w:pPr>
      <w:r w:rsidRPr="004D0941">
        <w:rPr>
          <w:rFonts w:ascii="Times New Roman" w:hAnsi="Times New Roman" w:cs="Times New Roman"/>
        </w:rPr>
        <w:t>Het (laten) installeren van brandmelders en sensoren die alarm slaan als er binnen</w:t>
      </w:r>
      <w:r>
        <w:rPr>
          <w:rFonts w:ascii="Times New Roman" w:hAnsi="Times New Roman" w:cs="Times New Roman"/>
        </w:rPr>
        <w:t xml:space="preserve"> </w:t>
      </w:r>
      <w:r w:rsidRPr="004D0941">
        <w:rPr>
          <w:rFonts w:ascii="Times New Roman" w:hAnsi="Times New Roman" w:cs="Times New Roman"/>
        </w:rPr>
        <w:t>computerruimtes sprake is van ‘hoog water’;</w:t>
      </w:r>
    </w:p>
    <w:p w:rsidR="004D0941" w:rsidRDefault="004D0941" w:rsidP="00205620">
      <w:pPr>
        <w:pStyle w:val="Lijstalinea"/>
        <w:numPr>
          <w:ilvl w:val="1"/>
          <w:numId w:val="32"/>
        </w:numPr>
        <w:spacing w:after="0"/>
        <w:rPr>
          <w:rFonts w:ascii="Times New Roman" w:hAnsi="Times New Roman" w:cs="Times New Roman"/>
        </w:rPr>
      </w:pPr>
      <w:r w:rsidRPr="004D0941">
        <w:rPr>
          <w:rFonts w:ascii="Times New Roman" w:hAnsi="Times New Roman" w:cs="Times New Roman"/>
        </w:rPr>
        <w:t>Het gebruik van firewalls en virusscanners;</w:t>
      </w:r>
    </w:p>
    <w:p w:rsidR="004D0941" w:rsidRDefault="004D0941" w:rsidP="00F53F38">
      <w:pPr>
        <w:pStyle w:val="Lijstalinea"/>
        <w:numPr>
          <w:ilvl w:val="1"/>
          <w:numId w:val="32"/>
        </w:numPr>
        <w:spacing w:after="0"/>
        <w:rPr>
          <w:rFonts w:ascii="Times New Roman" w:hAnsi="Times New Roman" w:cs="Times New Roman"/>
        </w:rPr>
      </w:pPr>
      <w:r w:rsidRPr="004D0941">
        <w:rPr>
          <w:rFonts w:ascii="Times New Roman" w:hAnsi="Times New Roman" w:cs="Times New Roman"/>
        </w:rPr>
        <w:t xml:space="preserve">Het regelmatig maken van </w:t>
      </w:r>
      <w:proofErr w:type="spellStart"/>
      <w:r w:rsidRPr="004D0941">
        <w:rPr>
          <w:rFonts w:ascii="Times New Roman" w:hAnsi="Times New Roman" w:cs="Times New Roman"/>
        </w:rPr>
        <w:t>back-ups</w:t>
      </w:r>
      <w:proofErr w:type="spellEnd"/>
      <w:r w:rsidRPr="004D0941">
        <w:rPr>
          <w:rFonts w:ascii="Times New Roman" w:hAnsi="Times New Roman" w:cs="Times New Roman"/>
        </w:rPr>
        <w:t xml:space="preserve"> van bestanden en het bewaren van deze </w:t>
      </w:r>
      <w:proofErr w:type="spellStart"/>
      <w:r w:rsidRPr="004D0941">
        <w:rPr>
          <w:rFonts w:ascii="Times New Roman" w:hAnsi="Times New Roman" w:cs="Times New Roman"/>
        </w:rPr>
        <w:t>back-ups</w:t>
      </w:r>
      <w:proofErr w:type="spellEnd"/>
      <w:r w:rsidRPr="004D0941">
        <w:rPr>
          <w:rFonts w:ascii="Times New Roman" w:hAnsi="Times New Roman" w:cs="Times New Roman"/>
        </w:rPr>
        <w:t xml:space="preserve"> </w:t>
      </w:r>
      <w:r w:rsidRPr="004D0941">
        <w:rPr>
          <w:rFonts w:ascii="Times New Roman" w:hAnsi="Times New Roman" w:cs="Times New Roman"/>
        </w:rPr>
        <w:t>in brandvrije en inbraakvrije ruimtes buiten de automatiseringsafdeling;</w:t>
      </w:r>
    </w:p>
    <w:p w:rsidR="004D0941" w:rsidRDefault="004D0941" w:rsidP="00830D15">
      <w:pPr>
        <w:pStyle w:val="Lijstalinea"/>
        <w:numPr>
          <w:ilvl w:val="1"/>
          <w:numId w:val="32"/>
        </w:numPr>
        <w:spacing w:after="0"/>
        <w:rPr>
          <w:rFonts w:ascii="Times New Roman" w:hAnsi="Times New Roman" w:cs="Times New Roman"/>
        </w:rPr>
      </w:pPr>
      <w:r w:rsidRPr="004D0941">
        <w:rPr>
          <w:rFonts w:ascii="Times New Roman" w:hAnsi="Times New Roman" w:cs="Times New Roman"/>
        </w:rPr>
        <w:t>Het werken met twee servers; als de ene ui</w:t>
      </w:r>
      <w:r>
        <w:rPr>
          <w:rFonts w:ascii="Times New Roman" w:hAnsi="Times New Roman" w:cs="Times New Roman"/>
        </w:rPr>
        <w:t>tvalt, neemt de andere het over;</w:t>
      </w:r>
    </w:p>
    <w:p w:rsidR="004D0941" w:rsidRDefault="004D0941" w:rsidP="004D0941">
      <w:pPr>
        <w:pStyle w:val="Lijstalinea"/>
        <w:numPr>
          <w:ilvl w:val="1"/>
          <w:numId w:val="32"/>
        </w:numPr>
        <w:spacing w:after="0"/>
        <w:rPr>
          <w:rFonts w:ascii="Times New Roman" w:hAnsi="Times New Roman" w:cs="Times New Roman"/>
        </w:rPr>
      </w:pPr>
      <w:r w:rsidRPr="004D0941">
        <w:rPr>
          <w:rFonts w:ascii="Times New Roman" w:hAnsi="Times New Roman" w:cs="Times New Roman"/>
        </w:rPr>
        <w:t>Het maken van schriftelijke afspraken met personeel over geheimhouding;</w:t>
      </w:r>
    </w:p>
    <w:p w:rsidR="004D0941" w:rsidRDefault="004D0941" w:rsidP="004D0941">
      <w:pPr>
        <w:pStyle w:val="Lijstalinea"/>
        <w:numPr>
          <w:ilvl w:val="1"/>
          <w:numId w:val="32"/>
        </w:numPr>
        <w:spacing w:after="0"/>
        <w:rPr>
          <w:rFonts w:ascii="Times New Roman" w:hAnsi="Times New Roman" w:cs="Times New Roman"/>
        </w:rPr>
      </w:pPr>
      <w:r w:rsidRPr="004D0941">
        <w:rPr>
          <w:rFonts w:ascii="Times New Roman" w:hAnsi="Times New Roman" w:cs="Times New Roman"/>
        </w:rPr>
        <w:t>Het opstellen van procedures omtrent het omgaan met bijvoorbeeld usb-sticks;</w:t>
      </w:r>
    </w:p>
    <w:p w:rsidR="00863E10" w:rsidRPr="004D0941" w:rsidRDefault="004D0941" w:rsidP="004D0941">
      <w:pPr>
        <w:pStyle w:val="Lijstalinea"/>
        <w:numPr>
          <w:ilvl w:val="1"/>
          <w:numId w:val="32"/>
        </w:numPr>
        <w:spacing w:after="0"/>
        <w:rPr>
          <w:rFonts w:ascii="Times New Roman" w:hAnsi="Times New Roman" w:cs="Times New Roman"/>
        </w:rPr>
      </w:pPr>
      <w:r w:rsidRPr="004D0941">
        <w:rPr>
          <w:rFonts w:ascii="Times New Roman" w:hAnsi="Times New Roman" w:cs="Times New Roman"/>
        </w:rPr>
        <w:t>Een voortdurende controle op de naleving van de procedureafspraken.</w:t>
      </w:r>
    </w:p>
    <w:p w:rsidR="00863E10" w:rsidRDefault="00863E10" w:rsidP="00E870BB">
      <w:pPr>
        <w:spacing w:after="0"/>
        <w:rPr>
          <w:rFonts w:ascii="Times New Roman" w:hAnsi="Times New Roman" w:cs="Times New Roman"/>
        </w:rPr>
      </w:pPr>
    </w:p>
    <w:p w:rsidR="004D0941" w:rsidRDefault="004D0941" w:rsidP="00E870BB">
      <w:pPr>
        <w:spacing w:after="0"/>
        <w:rPr>
          <w:rFonts w:ascii="Times New Roman" w:hAnsi="Times New Roman" w:cs="Times New Roman"/>
        </w:rPr>
      </w:pPr>
    </w:p>
    <w:p w:rsidR="004D0941" w:rsidRPr="004D0941" w:rsidRDefault="004D0941" w:rsidP="00E870BB">
      <w:pPr>
        <w:spacing w:after="0"/>
        <w:rPr>
          <w:rFonts w:ascii="Times New Roman" w:hAnsi="Times New Roman" w:cs="Times New Roman"/>
          <w:b/>
        </w:rPr>
      </w:pPr>
      <w:r>
        <w:rPr>
          <w:rFonts w:ascii="Times New Roman" w:hAnsi="Times New Roman" w:cs="Times New Roman"/>
          <w:b/>
        </w:rPr>
        <w:t>Examenopgave 12</w:t>
      </w:r>
    </w:p>
    <w:p w:rsidR="004D0941" w:rsidRDefault="004D0941" w:rsidP="00E870BB">
      <w:pPr>
        <w:spacing w:after="0"/>
        <w:rPr>
          <w:rFonts w:ascii="Times New Roman" w:hAnsi="Times New Roman" w:cs="Times New Roman"/>
        </w:rPr>
      </w:pPr>
    </w:p>
    <w:p w:rsidR="004D0941" w:rsidRPr="004D0941" w:rsidRDefault="004D0941" w:rsidP="004D0941">
      <w:pPr>
        <w:pStyle w:val="Lijstalinea"/>
        <w:numPr>
          <w:ilvl w:val="0"/>
          <w:numId w:val="41"/>
        </w:numPr>
        <w:spacing w:after="0"/>
        <w:rPr>
          <w:rFonts w:ascii="Times New Roman" w:hAnsi="Times New Roman" w:cs="Times New Roman"/>
        </w:rPr>
      </w:pPr>
      <w:r w:rsidRPr="004D0941">
        <w:rPr>
          <w:rFonts w:ascii="Times New Roman" w:hAnsi="Times New Roman" w:cs="Times New Roman"/>
        </w:rPr>
        <w:t>De planning-en-</w:t>
      </w:r>
      <w:proofErr w:type="spellStart"/>
      <w:r w:rsidRPr="004D0941">
        <w:rPr>
          <w:rFonts w:ascii="Times New Roman" w:hAnsi="Times New Roman" w:cs="Times New Roman"/>
        </w:rPr>
        <w:t>controlcyclus</w:t>
      </w:r>
      <w:proofErr w:type="spellEnd"/>
      <w:r w:rsidRPr="004D0941">
        <w:rPr>
          <w:rFonts w:ascii="Times New Roman" w:hAnsi="Times New Roman" w:cs="Times New Roman"/>
        </w:rPr>
        <w:t xml:space="preserve"> (ook wel </w:t>
      </w:r>
      <w:proofErr w:type="spellStart"/>
      <w:r w:rsidRPr="004D0941">
        <w:rPr>
          <w:rFonts w:ascii="Times New Roman" w:hAnsi="Times New Roman" w:cs="Times New Roman"/>
        </w:rPr>
        <w:t>Deming</w:t>
      </w:r>
      <w:proofErr w:type="spellEnd"/>
      <w:r w:rsidRPr="004D0941">
        <w:rPr>
          <w:rFonts w:ascii="Times New Roman" w:hAnsi="Times New Roman" w:cs="Times New Roman"/>
        </w:rPr>
        <w:t>- of PDCA-cyclus genoemd) bestaat uit de</w:t>
      </w:r>
      <w:r>
        <w:rPr>
          <w:rFonts w:ascii="Times New Roman" w:hAnsi="Times New Roman" w:cs="Times New Roman"/>
        </w:rPr>
        <w:t xml:space="preserve"> </w:t>
      </w:r>
      <w:r w:rsidRPr="004D0941">
        <w:rPr>
          <w:rFonts w:ascii="Times New Roman" w:hAnsi="Times New Roman" w:cs="Times New Roman"/>
        </w:rPr>
        <w:t>volgende vier activiteiten:</w:t>
      </w:r>
    </w:p>
    <w:p w:rsidR="004D0941" w:rsidRDefault="004D0941" w:rsidP="0006743D">
      <w:pPr>
        <w:pStyle w:val="Lijstalinea"/>
        <w:numPr>
          <w:ilvl w:val="1"/>
          <w:numId w:val="32"/>
        </w:numPr>
        <w:spacing w:after="0"/>
        <w:rPr>
          <w:rFonts w:ascii="Times New Roman" w:hAnsi="Times New Roman" w:cs="Times New Roman"/>
        </w:rPr>
      </w:pPr>
      <w:r w:rsidRPr="004D0941">
        <w:rPr>
          <w:rFonts w:ascii="Times New Roman" w:hAnsi="Times New Roman" w:cs="Times New Roman"/>
        </w:rPr>
        <w:t>Plannen (plan).</w:t>
      </w:r>
    </w:p>
    <w:p w:rsidR="004D0941" w:rsidRDefault="004D0941" w:rsidP="00117908">
      <w:pPr>
        <w:pStyle w:val="Lijstalinea"/>
        <w:numPr>
          <w:ilvl w:val="1"/>
          <w:numId w:val="32"/>
        </w:numPr>
        <w:spacing w:after="0"/>
        <w:rPr>
          <w:rFonts w:ascii="Times New Roman" w:hAnsi="Times New Roman" w:cs="Times New Roman"/>
        </w:rPr>
      </w:pPr>
      <w:r w:rsidRPr="004D0941">
        <w:rPr>
          <w:rFonts w:ascii="Times New Roman" w:hAnsi="Times New Roman" w:cs="Times New Roman"/>
        </w:rPr>
        <w:t>Uitvoeren (do).</w:t>
      </w:r>
    </w:p>
    <w:p w:rsidR="004D0941" w:rsidRDefault="004D0941" w:rsidP="00CE208F">
      <w:pPr>
        <w:pStyle w:val="Lijstalinea"/>
        <w:numPr>
          <w:ilvl w:val="1"/>
          <w:numId w:val="32"/>
        </w:numPr>
        <w:spacing w:after="0"/>
        <w:rPr>
          <w:rFonts w:ascii="Times New Roman" w:hAnsi="Times New Roman" w:cs="Times New Roman"/>
        </w:rPr>
      </w:pPr>
      <w:r w:rsidRPr="004D0941">
        <w:rPr>
          <w:rFonts w:ascii="Times New Roman" w:hAnsi="Times New Roman" w:cs="Times New Roman"/>
        </w:rPr>
        <w:t>Controleren (check).</w:t>
      </w:r>
    </w:p>
    <w:p w:rsidR="004D0941" w:rsidRPr="004D0941" w:rsidRDefault="004D0941" w:rsidP="00CE208F">
      <w:pPr>
        <w:pStyle w:val="Lijstalinea"/>
        <w:numPr>
          <w:ilvl w:val="1"/>
          <w:numId w:val="32"/>
        </w:numPr>
        <w:spacing w:after="0"/>
        <w:rPr>
          <w:rFonts w:ascii="Times New Roman" w:hAnsi="Times New Roman" w:cs="Times New Roman"/>
        </w:rPr>
      </w:pPr>
      <w:r w:rsidRPr="004D0941">
        <w:rPr>
          <w:rFonts w:ascii="Times New Roman" w:hAnsi="Times New Roman" w:cs="Times New Roman"/>
        </w:rPr>
        <w:t>Corrigeren (act).</w:t>
      </w:r>
    </w:p>
    <w:p w:rsidR="004D0941" w:rsidRDefault="004D0941" w:rsidP="004D0941">
      <w:pPr>
        <w:spacing w:after="0"/>
        <w:rPr>
          <w:rFonts w:ascii="Times New Roman" w:hAnsi="Times New Roman" w:cs="Times New Roman"/>
        </w:rPr>
      </w:pPr>
    </w:p>
    <w:p w:rsidR="004D0941" w:rsidRDefault="004D0941">
      <w:pPr>
        <w:rPr>
          <w:rFonts w:ascii="Times New Roman" w:hAnsi="Times New Roman" w:cs="Times New Roman"/>
        </w:rPr>
      </w:pPr>
      <w:r>
        <w:rPr>
          <w:rFonts w:ascii="Times New Roman" w:hAnsi="Times New Roman" w:cs="Times New Roman"/>
        </w:rPr>
        <w:br w:type="page"/>
      </w:r>
    </w:p>
    <w:p w:rsidR="004D0941" w:rsidRPr="004D0941" w:rsidRDefault="004D0941" w:rsidP="004D0941">
      <w:pPr>
        <w:spacing w:after="0"/>
        <w:ind w:firstLine="708"/>
        <w:rPr>
          <w:rFonts w:ascii="Times New Roman" w:hAnsi="Times New Roman" w:cs="Times New Roman"/>
          <w:i/>
        </w:rPr>
      </w:pPr>
      <w:r w:rsidRPr="004D0941">
        <w:rPr>
          <w:rFonts w:ascii="Times New Roman" w:hAnsi="Times New Roman" w:cs="Times New Roman"/>
          <w:i/>
        </w:rPr>
        <w:lastRenderedPageBreak/>
        <w:t>Plannen</w:t>
      </w:r>
    </w:p>
    <w:p w:rsidR="004D0941" w:rsidRDefault="004D0941" w:rsidP="004D0941">
      <w:pPr>
        <w:spacing w:after="0"/>
        <w:ind w:left="708"/>
        <w:rPr>
          <w:rFonts w:ascii="Times New Roman" w:hAnsi="Times New Roman" w:cs="Times New Roman"/>
        </w:rPr>
      </w:pPr>
      <w:r w:rsidRPr="004D0941">
        <w:rPr>
          <w:rFonts w:ascii="Times New Roman" w:hAnsi="Times New Roman" w:cs="Times New Roman"/>
        </w:rPr>
        <w:t>Om een onderneming te kunnen besturen, is het noodzakelijk om concrete plannen te</w:t>
      </w:r>
      <w:r>
        <w:rPr>
          <w:rFonts w:ascii="Times New Roman" w:hAnsi="Times New Roman" w:cs="Times New Roman"/>
        </w:rPr>
        <w:t xml:space="preserve"> </w:t>
      </w:r>
      <w:r w:rsidRPr="004D0941">
        <w:rPr>
          <w:rFonts w:ascii="Times New Roman" w:hAnsi="Times New Roman" w:cs="Times New Roman"/>
        </w:rPr>
        <w:t>maken, zowel op strategisch als op organisatorisch en operationeel niveau. Want zonder</w:t>
      </w:r>
      <w:r>
        <w:rPr>
          <w:rFonts w:ascii="Times New Roman" w:hAnsi="Times New Roman" w:cs="Times New Roman"/>
        </w:rPr>
        <w:t xml:space="preserve"> </w:t>
      </w:r>
      <w:r w:rsidRPr="004D0941">
        <w:rPr>
          <w:rFonts w:ascii="Times New Roman" w:hAnsi="Times New Roman" w:cs="Times New Roman"/>
        </w:rPr>
        <w:t>heldere plannen weten zowel leidinggevenden als hun medewerkers niet goed wat zij</w:t>
      </w:r>
      <w:r>
        <w:rPr>
          <w:rFonts w:ascii="Times New Roman" w:hAnsi="Times New Roman" w:cs="Times New Roman"/>
        </w:rPr>
        <w:t xml:space="preserve"> </w:t>
      </w:r>
      <w:r w:rsidRPr="004D0941">
        <w:rPr>
          <w:rFonts w:ascii="Times New Roman" w:hAnsi="Times New Roman" w:cs="Times New Roman"/>
        </w:rPr>
        <w:t>moeten doen. En dan is het moeilijk om tot concrete resultaten te komen, aangezien men</w:t>
      </w:r>
      <w:r>
        <w:rPr>
          <w:rFonts w:ascii="Times New Roman" w:hAnsi="Times New Roman" w:cs="Times New Roman"/>
        </w:rPr>
        <w:t xml:space="preserve"> </w:t>
      </w:r>
      <w:r w:rsidRPr="004D0941">
        <w:rPr>
          <w:rFonts w:ascii="Times New Roman" w:hAnsi="Times New Roman" w:cs="Times New Roman"/>
        </w:rPr>
        <w:t>niet weet welke resultaten gewenst zijn.</w:t>
      </w:r>
    </w:p>
    <w:p w:rsidR="004D0941" w:rsidRDefault="004D0941" w:rsidP="00E870BB">
      <w:pPr>
        <w:spacing w:after="0"/>
        <w:rPr>
          <w:rFonts w:ascii="Times New Roman" w:hAnsi="Times New Roman" w:cs="Times New Roman"/>
        </w:rPr>
      </w:pPr>
    </w:p>
    <w:p w:rsidR="004D0941" w:rsidRPr="004D0941" w:rsidRDefault="004D0941" w:rsidP="004D0941">
      <w:pPr>
        <w:spacing w:after="0"/>
        <w:ind w:firstLine="708"/>
        <w:rPr>
          <w:rFonts w:ascii="Times New Roman" w:hAnsi="Times New Roman" w:cs="Times New Roman"/>
          <w:i/>
        </w:rPr>
      </w:pPr>
      <w:r w:rsidRPr="004D0941">
        <w:rPr>
          <w:rFonts w:ascii="Times New Roman" w:hAnsi="Times New Roman" w:cs="Times New Roman"/>
          <w:i/>
        </w:rPr>
        <w:t>Uitvoeren</w:t>
      </w:r>
    </w:p>
    <w:p w:rsidR="004D0941" w:rsidRPr="004D0941" w:rsidRDefault="004D0941" w:rsidP="004D0941">
      <w:pPr>
        <w:spacing w:after="0"/>
        <w:ind w:left="708"/>
        <w:rPr>
          <w:rFonts w:ascii="Times New Roman" w:hAnsi="Times New Roman" w:cs="Times New Roman"/>
        </w:rPr>
      </w:pPr>
      <w:r w:rsidRPr="004D0941">
        <w:rPr>
          <w:rFonts w:ascii="Times New Roman" w:hAnsi="Times New Roman" w:cs="Times New Roman"/>
        </w:rPr>
        <w:t>Aangezien geen onderneming geld kan verdienen met uitsluitend plannen maken, zal het</w:t>
      </w:r>
      <w:r>
        <w:rPr>
          <w:rFonts w:ascii="Times New Roman" w:hAnsi="Times New Roman" w:cs="Times New Roman"/>
        </w:rPr>
        <w:t xml:space="preserve"> </w:t>
      </w:r>
      <w:r w:rsidRPr="004D0941">
        <w:rPr>
          <w:rFonts w:ascii="Times New Roman" w:hAnsi="Times New Roman" w:cs="Times New Roman"/>
        </w:rPr>
        <w:t>management ervoor moeten zorgen dat de geplande activiteiten daadwerkelijk worden</w:t>
      </w:r>
      <w:r>
        <w:rPr>
          <w:rFonts w:ascii="Times New Roman" w:hAnsi="Times New Roman" w:cs="Times New Roman"/>
        </w:rPr>
        <w:t xml:space="preserve"> </w:t>
      </w:r>
      <w:r w:rsidRPr="004D0941">
        <w:rPr>
          <w:rFonts w:ascii="Times New Roman" w:hAnsi="Times New Roman" w:cs="Times New Roman"/>
        </w:rPr>
        <w:t>uitgevoerd. De inzet van mensen, machines, materialen en andere productiemiddelen</w:t>
      </w:r>
      <w:r>
        <w:rPr>
          <w:rFonts w:ascii="Times New Roman" w:hAnsi="Times New Roman" w:cs="Times New Roman"/>
        </w:rPr>
        <w:t xml:space="preserve"> </w:t>
      </w:r>
      <w:r w:rsidRPr="004D0941">
        <w:rPr>
          <w:rFonts w:ascii="Times New Roman" w:hAnsi="Times New Roman" w:cs="Times New Roman"/>
        </w:rPr>
        <w:t>moet ertoe leiden dat de onderneming concrete producten en/of diensten voortbrengt.</w:t>
      </w:r>
      <w:r>
        <w:rPr>
          <w:rFonts w:ascii="Times New Roman" w:hAnsi="Times New Roman" w:cs="Times New Roman"/>
        </w:rPr>
        <w:t xml:space="preserve"> </w:t>
      </w:r>
      <w:r w:rsidRPr="004D0941">
        <w:rPr>
          <w:rFonts w:ascii="Times New Roman" w:hAnsi="Times New Roman" w:cs="Times New Roman"/>
        </w:rPr>
        <w:t>Hierbij is het belangrijk dat in ieder proces de vooraf vastgestelde doelstellingen zo veel</w:t>
      </w:r>
      <w:r>
        <w:rPr>
          <w:rFonts w:ascii="Times New Roman" w:hAnsi="Times New Roman" w:cs="Times New Roman"/>
        </w:rPr>
        <w:t xml:space="preserve"> </w:t>
      </w:r>
      <w:r w:rsidRPr="004D0941">
        <w:rPr>
          <w:rFonts w:ascii="Times New Roman" w:hAnsi="Times New Roman" w:cs="Times New Roman"/>
        </w:rPr>
        <w:t>mogelijk gerealiseerd worden.</w:t>
      </w:r>
    </w:p>
    <w:p w:rsidR="004D0941" w:rsidRDefault="004D0941" w:rsidP="004D0941">
      <w:pPr>
        <w:spacing w:after="0"/>
        <w:rPr>
          <w:rFonts w:ascii="Times New Roman" w:hAnsi="Times New Roman" w:cs="Times New Roman"/>
        </w:rPr>
      </w:pPr>
    </w:p>
    <w:p w:rsidR="004D0941" w:rsidRPr="004D0941" w:rsidRDefault="004D0941" w:rsidP="004D0941">
      <w:pPr>
        <w:spacing w:after="0"/>
        <w:ind w:firstLine="708"/>
        <w:rPr>
          <w:rFonts w:ascii="Times New Roman" w:hAnsi="Times New Roman" w:cs="Times New Roman"/>
          <w:i/>
        </w:rPr>
      </w:pPr>
      <w:r w:rsidRPr="004D0941">
        <w:rPr>
          <w:rFonts w:ascii="Times New Roman" w:hAnsi="Times New Roman" w:cs="Times New Roman"/>
          <w:i/>
        </w:rPr>
        <w:t>Controleren</w:t>
      </w:r>
    </w:p>
    <w:p w:rsidR="004D0941" w:rsidRPr="004D0941" w:rsidRDefault="004D0941" w:rsidP="004D0941">
      <w:pPr>
        <w:spacing w:after="0"/>
        <w:ind w:left="708"/>
        <w:rPr>
          <w:rFonts w:ascii="Times New Roman" w:hAnsi="Times New Roman" w:cs="Times New Roman"/>
        </w:rPr>
      </w:pPr>
      <w:r w:rsidRPr="004D0941">
        <w:rPr>
          <w:rFonts w:ascii="Times New Roman" w:hAnsi="Times New Roman" w:cs="Times New Roman"/>
        </w:rPr>
        <w:t>Om de processen onder controle te houden, is het noodzakelijk om regelmatig na te gaan</w:t>
      </w:r>
      <w:r>
        <w:rPr>
          <w:rFonts w:ascii="Times New Roman" w:hAnsi="Times New Roman" w:cs="Times New Roman"/>
        </w:rPr>
        <w:t xml:space="preserve"> </w:t>
      </w:r>
      <w:r w:rsidRPr="004D0941">
        <w:rPr>
          <w:rFonts w:ascii="Times New Roman" w:hAnsi="Times New Roman" w:cs="Times New Roman"/>
        </w:rPr>
        <w:t>of de doelstellingen worden bereikt. Het management zal de behaalde resultaten moeten</w:t>
      </w:r>
      <w:r>
        <w:rPr>
          <w:rFonts w:ascii="Times New Roman" w:hAnsi="Times New Roman" w:cs="Times New Roman"/>
        </w:rPr>
        <w:t xml:space="preserve"> </w:t>
      </w:r>
      <w:r w:rsidRPr="004D0941">
        <w:rPr>
          <w:rFonts w:ascii="Times New Roman" w:hAnsi="Times New Roman" w:cs="Times New Roman"/>
        </w:rPr>
        <w:t>meten en de uitkomsten vergelijken met de normen (plannen) die vooraf zijn vastgesteld.</w:t>
      </w:r>
      <w:r>
        <w:rPr>
          <w:rFonts w:ascii="Times New Roman" w:hAnsi="Times New Roman" w:cs="Times New Roman"/>
        </w:rPr>
        <w:t xml:space="preserve"> </w:t>
      </w:r>
      <w:r w:rsidRPr="004D0941">
        <w:rPr>
          <w:rFonts w:ascii="Times New Roman" w:hAnsi="Times New Roman" w:cs="Times New Roman"/>
        </w:rPr>
        <w:t>Bij afwijkingen zal moeten worden uitgezocht wat hiervan de achterliggende oorzaak is.</w:t>
      </w:r>
    </w:p>
    <w:p w:rsidR="004D0941" w:rsidRDefault="004D0941" w:rsidP="004D0941">
      <w:pPr>
        <w:spacing w:after="0"/>
        <w:rPr>
          <w:rFonts w:ascii="Times New Roman" w:hAnsi="Times New Roman" w:cs="Times New Roman"/>
        </w:rPr>
      </w:pPr>
    </w:p>
    <w:p w:rsidR="004D0941" w:rsidRPr="004D0941" w:rsidRDefault="004D0941" w:rsidP="004D0941">
      <w:pPr>
        <w:spacing w:after="0"/>
        <w:ind w:firstLine="708"/>
        <w:rPr>
          <w:rFonts w:ascii="Times New Roman" w:hAnsi="Times New Roman" w:cs="Times New Roman"/>
          <w:i/>
        </w:rPr>
      </w:pPr>
      <w:r w:rsidRPr="004D0941">
        <w:rPr>
          <w:rFonts w:ascii="Times New Roman" w:hAnsi="Times New Roman" w:cs="Times New Roman"/>
          <w:i/>
        </w:rPr>
        <w:t>Corrigeren</w:t>
      </w:r>
    </w:p>
    <w:p w:rsidR="004D0941" w:rsidRDefault="004D0941" w:rsidP="004D0941">
      <w:pPr>
        <w:spacing w:after="0"/>
        <w:ind w:left="708"/>
        <w:rPr>
          <w:rFonts w:ascii="Times New Roman" w:hAnsi="Times New Roman" w:cs="Times New Roman"/>
        </w:rPr>
      </w:pPr>
      <w:r w:rsidRPr="004D0941">
        <w:rPr>
          <w:rFonts w:ascii="Times New Roman" w:hAnsi="Times New Roman" w:cs="Times New Roman"/>
        </w:rPr>
        <w:t>Als de behaalde resultaten afwijken van de doelstellingen, zal de directie moeten</w:t>
      </w:r>
      <w:r>
        <w:rPr>
          <w:rFonts w:ascii="Times New Roman" w:hAnsi="Times New Roman" w:cs="Times New Roman"/>
        </w:rPr>
        <w:t xml:space="preserve"> </w:t>
      </w:r>
      <w:r w:rsidRPr="004D0941">
        <w:rPr>
          <w:rFonts w:ascii="Times New Roman" w:hAnsi="Times New Roman" w:cs="Times New Roman"/>
        </w:rPr>
        <w:t>ingrijpen. Dit is niet altijd het geval, aangezien een afwijking incidenteel kan zijn en niet</w:t>
      </w:r>
      <w:r>
        <w:rPr>
          <w:rFonts w:ascii="Times New Roman" w:hAnsi="Times New Roman" w:cs="Times New Roman"/>
        </w:rPr>
        <w:t xml:space="preserve"> </w:t>
      </w:r>
      <w:r w:rsidRPr="004D0941">
        <w:rPr>
          <w:rFonts w:ascii="Times New Roman" w:hAnsi="Times New Roman" w:cs="Times New Roman"/>
        </w:rPr>
        <w:t>altijd een duidelijke oorzaak heeft. Maar bij structurele afwijkingen zal het management</w:t>
      </w:r>
      <w:r>
        <w:rPr>
          <w:rFonts w:ascii="Times New Roman" w:hAnsi="Times New Roman" w:cs="Times New Roman"/>
        </w:rPr>
        <w:t xml:space="preserve"> </w:t>
      </w:r>
      <w:r w:rsidRPr="004D0941">
        <w:rPr>
          <w:rFonts w:ascii="Times New Roman" w:hAnsi="Times New Roman" w:cs="Times New Roman"/>
        </w:rPr>
        <w:t>moeten ingrijpen. Hierbij kunt u denken aan het wijzigen van één of meer procedures,</w:t>
      </w:r>
      <w:r>
        <w:rPr>
          <w:rFonts w:ascii="Times New Roman" w:hAnsi="Times New Roman" w:cs="Times New Roman"/>
        </w:rPr>
        <w:t xml:space="preserve"> </w:t>
      </w:r>
      <w:r w:rsidRPr="004D0941">
        <w:rPr>
          <w:rFonts w:ascii="Times New Roman" w:hAnsi="Times New Roman" w:cs="Times New Roman"/>
        </w:rPr>
        <w:t>maar ook aan het gerichter instrueren en opleiden van medewerkers. Een mogelijke</w:t>
      </w:r>
      <w:r>
        <w:rPr>
          <w:rFonts w:ascii="Times New Roman" w:hAnsi="Times New Roman" w:cs="Times New Roman"/>
        </w:rPr>
        <w:t xml:space="preserve"> </w:t>
      </w:r>
      <w:r w:rsidRPr="004D0941">
        <w:rPr>
          <w:rFonts w:ascii="Times New Roman" w:hAnsi="Times New Roman" w:cs="Times New Roman"/>
        </w:rPr>
        <w:t>corrigerende actie kan ook zijn dat het management besluit om een bepaalde norm bij te</w:t>
      </w:r>
      <w:r>
        <w:rPr>
          <w:rFonts w:ascii="Times New Roman" w:hAnsi="Times New Roman" w:cs="Times New Roman"/>
        </w:rPr>
        <w:t xml:space="preserve"> </w:t>
      </w:r>
      <w:r w:rsidRPr="004D0941">
        <w:rPr>
          <w:rFonts w:ascii="Times New Roman" w:hAnsi="Times New Roman" w:cs="Times New Roman"/>
        </w:rPr>
        <w:t>stellen.</w:t>
      </w:r>
    </w:p>
    <w:p w:rsidR="004D0941" w:rsidRDefault="004D0941" w:rsidP="00E870BB">
      <w:pPr>
        <w:spacing w:after="0"/>
        <w:rPr>
          <w:rFonts w:ascii="Times New Roman" w:hAnsi="Times New Roman" w:cs="Times New Roman"/>
        </w:rPr>
      </w:pPr>
    </w:p>
    <w:p w:rsidR="004D0941" w:rsidRPr="004D0941" w:rsidRDefault="004D0941" w:rsidP="004D0941">
      <w:pPr>
        <w:pStyle w:val="Lijstalinea"/>
        <w:numPr>
          <w:ilvl w:val="0"/>
          <w:numId w:val="41"/>
        </w:numPr>
        <w:spacing w:after="0"/>
        <w:rPr>
          <w:rFonts w:ascii="Times New Roman" w:hAnsi="Times New Roman" w:cs="Times New Roman"/>
        </w:rPr>
      </w:pPr>
      <w:r w:rsidRPr="004D0941">
        <w:rPr>
          <w:rFonts w:ascii="Times New Roman" w:hAnsi="Times New Roman" w:cs="Times New Roman"/>
        </w:rPr>
        <w:t>Perspectief van de klant:</w:t>
      </w:r>
    </w:p>
    <w:p w:rsidR="004D0941" w:rsidRPr="004D0941" w:rsidRDefault="004D0941" w:rsidP="004D0941">
      <w:pPr>
        <w:spacing w:after="0"/>
        <w:ind w:firstLine="708"/>
        <w:rPr>
          <w:rFonts w:ascii="Times New Roman" w:hAnsi="Times New Roman" w:cs="Times New Roman"/>
        </w:rPr>
      </w:pPr>
      <w:r w:rsidRPr="004D0941">
        <w:rPr>
          <w:rFonts w:ascii="Times New Roman" w:hAnsi="Times New Roman" w:cs="Times New Roman"/>
        </w:rPr>
        <w:t>Voorbeeld: KSF = klanttevredenheid(burgers); PI = klanttevredenheidsscore &gt; 8,0.</w:t>
      </w:r>
    </w:p>
    <w:p w:rsidR="004D0941" w:rsidRDefault="004D0941" w:rsidP="004D0941">
      <w:pPr>
        <w:spacing w:after="0"/>
        <w:rPr>
          <w:rFonts w:ascii="Times New Roman" w:hAnsi="Times New Roman" w:cs="Times New Roman"/>
        </w:rPr>
      </w:pPr>
    </w:p>
    <w:p w:rsidR="004D0941" w:rsidRPr="004D0941" w:rsidRDefault="004D0941" w:rsidP="004D0941">
      <w:pPr>
        <w:spacing w:after="0"/>
        <w:ind w:firstLine="708"/>
        <w:rPr>
          <w:rFonts w:ascii="Times New Roman" w:hAnsi="Times New Roman" w:cs="Times New Roman"/>
        </w:rPr>
      </w:pPr>
      <w:r w:rsidRPr="004D0941">
        <w:rPr>
          <w:rFonts w:ascii="Times New Roman" w:hAnsi="Times New Roman" w:cs="Times New Roman"/>
        </w:rPr>
        <w:t>Financieel perspectief:</w:t>
      </w:r>
    </w:p>
    <w:p w:rsidR="004D0941" w:rsidRPr="004D0941" w:rsidRDefault="004D0941" w:rsidP="004D0941">
      <w:pPr>
        <w:spacing w:after="0"/>
        <w:ind w:left="708"/>
        <w:rPr>
          <w:rFonts w:ascii="Times New Roman" w:hAnsi="Times New Roman" w:cs="Times New Roman"/>
        </w:rPr>
      </w:pPr>
      <w:r w:rsidRPr="004D0941">
        <w:rPr>
          <w:rFonts w:ascii="Times New Roman" w:hAnsi="Times New Roman" w:cs="Times New Roman"/>
        </w:rPr>
        <w:t>Voorbeeld: KSF = ontwikkeling personeelskosten ambtenarenapparaat; PI = reductie</w:t>
      </w:r>
      <w:r>
        <w:rPr>
          <w:rFonts w:ascii="Times New Roman" w:hAnsi="Times New Roman" w:cs="Times New Roman"/>
        </w:rPr>
        <w:t xml:space="preserve"> </w:t>
      </w:r>
      <w:r w:rsidRPr="004D0941">
        <w:rPr>
          <w:rFonts w:ascii="Times New Roman" w:hAnsi="Times New Roman" w:cs="Times New Roman"/>
        </w:rPr>
        <w:t>personeelskosten komend jaar t.o.v. huidig jaar met 5%.</w:t>
      </w:r>
    </w:p>
    <w:p w:rsidR="004D0941" w:rsidRDefault="004D0941" w:rsidP="004D0941">
      <w:pPr>
        <w:spacing w:after="0"/>
        <w:rPr>
          <w:rFonts w:ascii="Times New Roman" w:hAnsi="Times New Roman" w:cs="Times New Roman"/>
        </w:rPr>
      </w:pPr>
    </w:p>
    <w:p w:rsidR="004D0941" w:rsidRPr="004D0941" w:rsidRDefault="004D0941" w:rsidP="004D0941">
      <w:pPr>
        <w:spacing w:after="0"/>
        <w:ind w:firstLine="708"/>
        <w:rPr>
          <w:rFonts w:ascii="Times New Roman" w:hAnsi="Times New Roman" w:cs="Times New Roman"/>
        </w:rPr>
      </w:pPr>
      <w:r w:rsidRPr="004D0941">
        <w:rPr>
          <w:rFonts w:ascii="Times New Roman" w:hAnsi="Times New Roman" w:cs="Times New Roman"/>
        </w:rPr>
        <w:t>Perspectief van de interne processen:</w:t>
      </w:r>
    </w:p>
    <w:p w:rsidR="004D0941" w:rsidRPr="004D0941" w:rsidRDefault="004D0941" w:rsidP="004D0941">
      <w:pPr>
        <w:spacing w:after="0"/>
        <w:ind w:left="708"/>
        <w:rPr>
          <w:rFonts w:ascii="Times New Roman" w:hAnsi="Times New Roman" w:cs="Times New Roman"/>
        </w:rPr>
      </w:pPr>
      <w:r w:rsidRPr="004D0941">
        <w:rPr>
          <w:rFonts w:ascii="Times New Roman" w:hAnsi="Times New Roman" w:cs="Times New Roman"/>
        </w:rPr>
        <w:t>Voorbeeld: KSF = doorlooptijd vergunningsaanvragen: PI = vergunningsaanvragen</w:t>
      </w:r>
      <w:r>
        <w:rPr>
          <w:rFonts w:ascii="Times New Roman" w:hAnsi="Times New Roman" w:cs="Times New Roman"/>
        </w:rPr>
        <w:t xml:space="preserve"> </w:t>
      </w:r>
      <w:r w:rsidRPr="004D0941">
        <w:rPr>
          <w:rFonts w:ascii="Times New Roman" w:hAnsi="Times New Roman" w:cs="Times New Roman"/>
        </w:rPr>
        <w:t>worden binnen één week in behandeling genomen.</w:t>
      </w:r>
    </w:p>
    <w:p w:rsidR="004D0941" w:rsidRDefault="004D0941" w:rsidP="004D0941">
      <w:pPr>
        <w:spacing w:after="0"/>
        <w:rPr>
          <w:rFonts w:ascii="Times New Roman" w:hAnsi="Times New Roman" w:cs="Times New Roman"/>
        </w:rPr>
      </w:pPr>
    </w:p>
    <w:p w:rsidR="004D0941" w:rsidRPr="004D0941" w:rsidRDefault="004D0941" w:rsidP="004D0941">
      <w:pPr>
        <w:spacing w:after="0"/>
        <w:ind w:firstLine="708"/>
        <w:rPr>
          <w:rFonts w:ascii="Times New Roman" w:hAnsi="Times New Roman" w:cs="Times New Roman"/>
        </w:rPr>
      </w:pPr>
      <w:r w:rsidRPr="004D0941">
        <w:rPr>
          <w:rFonts w:ascii="Times New Roman" w:hAnsi="Times New Roman" w:cs="Times New Roman"/>
        </w:rPr>
        <w:t>Perspectief van innovatie en lerend vermogen:</w:t>
      </w:r>
    </w:p>
    <w:p w:rsidR="004D0941" w:rsidRPr="004D0941" w:rsidRDefault="004D0941" w:rsidP="004D0941">
      <w:pPr>
        <w:spacing w:after="0"/>
        <w:ind w:firstLine="708"/>
        <w:rPr>
          <w:rFonts w:ascii="Times New Roman" w:hAnsi="Times New Roman" w:cs="Times New Roman"/>
        </w:rPr>
      </w:pPr>
      <w:r w:rsidRPr="004D0941">
        <w:rPr>
          <w:rFonts w:ascii="Times New Roman" w:hAnsi="Times New Roman" w:cs="Times New Roman"/>
        </w:rPr>
        <w:t>Voorbeeld: KSF = bekwaamheid raadsleden: PI = alle raadsleden dienen jaarlijks een</w:t>
      </w:r>
    </w:p>
    <w:p w:rsidR="004D0941" w:rsidRDefault="004D0941" w:rsidP="004D0941">
      <w:pPr>
        <w:spacing w:after="0"/>
        <w:ind w:firstLine="708"/>
        <w:rPr>
          <w:rFonts w:ascii="Times New Roman" w:hAnsi="Times New Roman" w:cs="Times New Roman"/>
        </w:rPr>
      </w:pPr>
      <w:r w:rsidRPr="004D0941">
        <w:rPr>
          <w:rFonts w:ascii="Times New Roman" w:hAnsi="Times New Roman" w:cs="Times New Roman"/>
        </w:rPr>
        <w:t>training debatteren en effectief vergaderen te volgen.</w:t>
      </w:r>
    </w:p>
    <w:p w:rsidR="004D0941" w:rsidRDefault="004D0941" w:rsidP="00E870BB">
      <w:pPr>
        <w:spacing w:after="0"/>
        <w:rPr>
          <w:rFonts w:ascii="Times New Roman" w:hAnsi="Times New Roman" w:cs="Times New Roman"/>
        </w:rPr>
      </w:pPr>
    </w:p>
    <w:p w:rsidR="00BB093D" w:rsidRDefault="00BB093D" w:rsidP="00E870BB">
      <w:pPr>
        <w:spacing w:after="0"/>
        <w:rPr>
          <w:rFonts w:ascii="Times New Roman" w:hAnsi="Times New Roman" w:cs="Times New Roman"/>
        </w:rPr>
      </w:pPr>
    </w:p>
    <w:p w:rsidR="004D0941" w:rsidRDefault="004D0941">
      <w:pPr>
        <w:rPr>
          <w:rFonts w:ascii="Times New Roman" w:hAnsi="Times New Roman" w:cs="Times New Roman"/>
          <w:b/>
        </w:rPr>
      </w:pPr>
      <w:r>
        <w:rPr>
          <w:rFonts w:ascii="Times New Roman" w:hAnsi="Times New Roman" w:cs="Times New Roman"/>
          <w:b/>
        </w:rPr>
        <w:br w:type="page"/>
      </w:r>
    </w:p>
    <w:p w:rsidR="00AA51E4" w:rsidRPr="00613CF7" w:rsidRDefault="00AA51E4" w:rsidP="00AA51E4">
      <w:pPr>
        <w:spacing w:after="0"/>
        <w:rPr>
          <w:rFonts w:ascii="Times New Roman" w:hAnsi="Times New Roman" w:cs="Times New Roman"/>
          <w:b/>
        </w:rPr>
      </w:pPr>
      <w:r>
        <w:rPr>
          <w:rFonts w:ascii="Times New Roman" w:hAnsi="Times New Roman" w:cs="Times New Roman"/>
          <w:b/>
        </w:rPr>
        <w:lastRenderedPageBreak/>
        <w:t>Exameno</w:t>
      </w:r>
      <w:r w:rsidR="00E034A1">
        <w:rPr>
          <w:rFonts w:ascii="Times New Roman" w:hAnsi="Times New Roman" w:cs="Times New Roman"/>
          <w:b/>
        </w:rPr>
        <w:t>pgave 1</w:t>
      </w:r>
      <w:r>
        <w:rPr>
          <w:rFonts w:ascii="Times New Roman" w:hAnsi="Times New Roman" w:cs="Times New Roman"/>
          <w:b/>
        </w:rPr>
        <w:t>3</w:t>
      </w:r>
    </w:p>
    <w:p w:rsidR="00AA51E4" w:rsidRDefault="00AA51E4" w:rsidP="00AA51E4">
      <w:pPr>
        <w:spacing w:after="0"/>
        <w:rPr>
          <w:rFonts w:ascii="Times New Roman" w:hAnsi="Times New Roman" w:cs="Times New Roman"/>
        </w:rPr>
      </w:pPr>
    </w:p>
    <w:p w:rsidR="00AA51E4" w:rsidRDefault="00AA51E4" w:rsidP="00C679D6">
      <w:pPr>
        <w:pStyle w:val="Lijstalinea"/>
        <w:numPr>
          <w:ilvl w:val="0"/>
          <w:numId w:val="1"/>
        </w:numPr>
        <w:spacing w:after="0"/>
        <w:rPr>
          <w:rFonts w:ascii="Times New Roman" w:hAnsi="Times New Roman" w:cs="Times New Roman"/>
        </w:rPr>
      </w:pPr>
      <w:r>
        <w:rPr>
          <w:rFonts w:ascii="Times New Roman" w:hAnsi="Times New Roman" w:cs="Times New Roman"/>
        </w:rPr>
        <w:t>c</w:t>
      </w:r>
    </w:p>
    <w:p w:rsidR="00AA51E4" w:rsidRDefault="00AA51E4" w:rsidP="00C679D6">
      <w:pPr>
        <w:pStyle w:val="Lijstalinea"/>
        <w:numPr>
          <w:ilvl w:val="0"/>
          <w:numId w:val="1"/>
        </w:numPr>
        <w:spacing w:after="0"/>
        <w:rPr>
          <w:rFonts w:ascii="Times New Roman" w:hAnsi="Times New Roman" w:cs="Times New Roman"/>
        </w:rPr>
      </w:pPr>
      <w:r>
        <w:rPr>
          <w:rFonts w:ascii="Times New Roman" w:hAnsi="Times New Roman" w:cs="Times New Roman"/>
        </w:rPr>
        <w:t>b</w:t>
      </w:r>
    </w:p>
    <w:p w:rsidR="00AA51E4" w:rsidRDefault="00AA51E4" w:rsidP="00C679D6">
      <w:pPr>
        <w:pStyle w:val="Lijstalinea"/>
        <w:numPr>
          <w:ilvl w:val="0"/>
          <w:numId w:val="1"/>
        </w:numPr>
        <w:spacing w:after="0"/>
        <w:rPr>
          <w:rFonts w:ascii="Times New Roman" w:hAnsi="Times New Roman" w:cs="Times New Roman"/>
        </w:rPr>
      </w:pPr>
      <w:r>
        <w:rPr>
          <w:rFonts w:ascii="Times New Roman" w:hAnsi="Times New Roman" w:cs="Times New Roman"/>
        </w:rPr>
        <w:t>a</w:t>
      </w:r>
    </w:p>
    <w:p w:rsidR="00AA51E4" w:rsidRPr="00AA685B" w:rsidRDefault="00AA51E4" w:rsidP="00C679D6">
      <w:pPr>
        <w:pStyle w:val="Lijstalinea"/>
        <w:numPr>
          <w:ilvl w:val="0"/>
          <w:numId w:val="1"/>
        </w:numPr>
        <w:spacing w:after="0"/>
        <w:rPr>
          <w:rFonts w:ascii="Times New Roman" w:hAnsi="Times New Roman" w:cs="Times New Roman"/>
        </w:rPr>
      </w:pPr>
      <w:r>
        <w:rPr>
          <w:rFonts w:ascii="Times New Roman" w:hAnsi="Times New Roman" w:cs="Times New Roman"/>
        </w:rPr>
        <w:t>d</w:t>
      </w:r>
    </w:p>
    <w:p w:rsidR="00AA51E4" w:rsidRDefault="00AA51E4" w:rsidP="00C679D6">
      <w:pPr>
        <w:pStyle w:val="Lijstalinea"/>
        <w:numPr>
          <w:ilvl w:val="0"/>
          <w:numId w:val="1"/>
        </w:numPr>
        <w:spacing w:after="0"/>
        <w:rPr>
          <w:rFonts w:ascii="Times New Roman" w:hAnsi="Times New Roman" w:cs="Times New Roman"/>
        </w:rPr>
      </w:pPr>
      <w:r>
        <w:rPr>
          <w:rFonts w:ascii="Times New Roman" w:hAnsi="Times New Roman" w:cs="Times New Roman"/>
        </w:rPr>
        <w:t>a</w:t>
      </w:r>
    </w:p>
    <w:p w:rsidR="00AA51E4" w:rsidRDefault="00AA51E4" w:rsidP="00AA51E4">
      <w:pPr>
        <w:spacing w:after="0"/>
        <w:rPr>
          <w:rFonts w:ascii="Times New Roman" w:hAnsi="Times New Roman" w:cs="Times New Roman"/>
        </w:rPr>
      </w:pPr>
    </w:p>
    <w:p w:rsidR="00AA51E4" w:rsidRDefault="00AA51E4" w:rsidP="00AA51E4">
      <w:pPr>
        <w:spacing w:after="0"/>
        <w:rPr>
          <w:rFonts w:ascii="Times New Roman" w:hAnsi="Times New Roman" w:cs="Times New Roman"/>
        </w:rPr>
      </w:pPr>
    </w:p>
    <w:p w:rsidR="00AA51E4" w:rsidRDefault="00AA51E4" w:rsidP="00AA51E4">
      <w:pPr>
        <w:spacing w:after="0"/>
        <w:rPr>
          <w:rFonts w:ascii="Times New Roman" w:hAnsi="Times New Roman" w:cs="Times New Roman"/>
          <w:b/>
        </w:rPr>
      </w:pPr>
      <w:r>
        <w:rPr>
          <w:rFonts w:ascii="Times New Roman" w:hAnsi="Times New Roman" w:cs="Times New Roman"/>
          <w:b/>
        </w:rPr>
        <w:t>Examenopgave 14</w:t>
      </w:r>
    </w:p>
    <w:p w:rsidR="00AA51E4" w:rsidRDefault="00AA51E4" w:rsidP="00AA51E4">
      <w:pPr>
        <w:spacing w:after="0"/>
        <w:rPr>
          <w:rFonts w:ascii="Times New Roman" w:hAnsi="Times New Roman" w:cs="Times New Roman"/>
        </w:rPr>
      </w:pPr>
    </w:p>
    <w:p w:rsidR="00AA51E4" w:rsidRDefault="00AA51E4" w:rsidP="00C679D6">
      <w:pPr>
        <w:pStyle w:val="Lijstalinea"/>
        <w:numPr>
          <w:ilvl w:val="0"/>
          <w:numId w:val="2"/>
        </w:numPr>
        <w:spacing w:after="0"/>
        <w:rPr>
          <w:rFonts w:ascii="Times New Roman" w:hAnsi="Times New Roman" w:cs="Times New Roman"/>
        </w:rPr>
      </w:pPr>
      <w:r w:rsidRPr="00972BF1">
        <w:rPr>
          <w:rFonts w:ascii="Times New Roman" w:hAnsi="Times New Roman" w:cs="Times New Roman"/>
        </w:rPr>
        <w:t>Competentiemanagement is een instrument waarmee het personeelsmanagement wordt gekoppeld aan de strategie van de organisatie. Met behulp van de vereiste competenties kunnen de doelstellingen van de organisatie worden bereikt. Bij competentiemanagement wordt uitvoerig bekeken over welke eigenschappen, vaardigheden en kwalificaties een werknemer moet beschikken om zijn functie op een goede wijze te kunnen uitoefenen.</w:t>
      </w:r>
    </w:p>
    <w:p w:rsidR="00AA51E4" w:rsidRDefault="00AA51E4" w:rsidP="00AA51E4">
      <w:pPr>
        <w:spacing w:after="0"/>
        <w:ind w:left="360"/>
        <w:rPr>
          <w:rFonts w:ascii="Times New Roman" w:hAnsi="Times New Roman" w:cs="Times New Roman"/>
        </w:rPr>
      </w:pPr>
    </w:p>
    <w:p w:rsidR="00AA51E4" w:rsidRDefault="00AA51E4" w:rsidP="00C679D6">
      <w:pPr>
        <w:pStyle w:val="Lijstalinea"/>
        <w:numPr>
          <w:ilvl w:val="0"/>
          <w:numId w:val="2"/>
        </w:numPr>
        <w:spacing w:after="0"/>
        <w:rPr>
          <w:rFonts w:ascii="Times New Roman" w:hAnsi="Times New Roman" w:cs="Times New Roman"/>
        </w:rPr>
      </w:pPr>
      <w:r w:rsidRPr="00972BF1">
        <w:rPr>
          <w:rFonts w:ascii="Times New Roman" w:hAnsi="Times New Roman" w:cs="Times New Roman"/>
        </w:rPr>
        <w:t>De implementatie van competentiemanagement hangt samen met een beslissing op strategisch niveau. Competentiemanagement als onderdeel van het personeelsbeleid draagt bij aan het realiseren van de strategische doelstellingen van de organisatie. Het implementeren van competentiemanagement is in het algemeen een ingrijpend en langdurig proces en raakt de hele organisatie.</w:t>
      </w:r>
    </w:p>
    <w:p w:rsidR="00AA51E4" w:rsidRPr="00972BF1" w:rsidRDefault="00AA51E4" w:rsidP="00AA51E4">
      <w:pPr>
        <w:pStyle w:val="Lijstalinea"/>
        <w:rPr>
          <w:rFonts w:ascii="Times New Roman" w:hAnsi="Times New Roman" w:cs="Times New Roman"/>
        </w:rPr>
      </w:pPr>
    </w:p>
    <w:p w:rsidR="00AA51E4" w:rsidRDefault="00AA51E4" w:rsidP="00C679D6">
      <w:pPr>
        <w:pStyle w:val="Lijstalinea"/>
        <w:numPr>
          <w:ilvl w:val="0"/>
          <w:numId w:val="2"/>
        </w:numPr>
        <w:spacing w:after="0"/>
        <w:rPr>
          <w:rFonts w:ascii="Times New Roman" w:hAnsi="Times New Roman" w:cs="Times New Roman"/>
        </w:rPr>
      </w:pPr>
      <w:r w:rsidRPr="00972BF1">
        <w:rPr>
          <w:rFonts w:ascii="Times New Roman" w:hAnsi="Times New Roman" w:cs="Times New Roman"/>
        </w:rPr>
        <w:t>Een functieprofiel beschrijft de inhoud van de functie in termen van taken, resultaatgebieden, bevoegdheden, verantwoordelijkheden en de plaats van de functie in de organisatie.</w:t>
      </w:r>
    </w:p>
    <w:p w:rsidR="00AA51E4" w:rsidRDefault="00AA51E4" w:rsidP="00AA51E4">
      <w:pPr>
        <w:pStyle w:val="Lijstalinea"/>
        <w:rPr>
          <w:rFonts w:ascii="Times New Roman" w:hAnsi="Times New Roman" w:cs="Times New Roman"/>
        </w:rPr>
      </w:pPr>
    </w:p>
    <w:p w:rsidR="00AA51E4" w:rsidRPr="00972BF1" w:rsidRDefault="00AA51E4" w:rsidP="00C679D6">
      <w:pPr>
        <w:pStyle w:val="Lijstalinea"/>
        <w:numPr>
          <w:ilvl w:val="0"/>
          <w:numId w:val="2"/>
        </w:numPr>
        <w:rPr>
          <w:rFonts w:ascii="Times New Roman" w:hAnsi="Times New Roman" w:cs="Times New Roman"/>
        </w:rPr>
      </w:pPr>
      <w:r w:rsidRPr="00972BF1">
        <w:rPr>
          <w:rFonts w:ascii="Times New Roman" w:hAnsi="Times New Roman" w:cs="Times New Roman"/>
        </w:rPr>
        <w:t>In een competentieprofiel zijn de competenties opgenomen die nodig zijn om de taken goed te kunnen uitvoeren en de verantwoordelijkheden te kunnen dragen. Dit kan betrekking hebben op specifieke diploma’s en/of ervaring maar ook op persoonskenmerken en gedragsindicatoren.</w:t>
      </w:r>
    </w:p>
    <w:p w:rsidR="00AA51E4" w:rsidRDefault="00AA51E4" w:rsidP="00AA51E4">
      <w:pPr>
        <w:pStyle w:val="Lijstalinea"/>
        <w:rPr>
          <w:rFonts w:ascii="Times New Roman" w:hAnsi="Times New Roman" w:cs="Times New Roman"/>
        </w:rPr>
      </w:pPr>
    </w:p>
    <w:p w:rsidR="00AA51E4" w:rsidRDefault="00AA51E4" w:rsidP="00AA51E4">
      <w:pPr>
        <w:pStyle w:val="Lijstalinea"/>
        <w:rPr>
          <w:rFonts w:ascii="Times New Roman" w:hAnsi="Times New Roman" w:cs="Times New Roman"/>
        </w:rPr>
      </w:pPr>
      <w:r w:rsidRPr="00972BF1">
        <w:rPr>
          <w:rFonts w:ascii="Times New Roman" w:hAnsi="Times New Roman" w:cs="Times New Roman"/>
        </w:rPr>
        <w:t>Specifieke onderdelen passend bij het competentieprofiel van salarisadministrateur zijn o.a. opleiding PDL, VPS, kennis van salarissoftware, minimaal 3 jaar ervaring, integriteit, accuratesse.</w:t>
      </w:r>
    </w:p>
    <w:p w:rsidR="00AA51E4" w:rsidRPr="00972BF1" w:rsidRDefault="00AA51E4" w:rsidP="00AA51E4">
      <w:pPr>
        <w:pStyle w:val="Lijstalinea"/>
        <w:rPr>
          <w:rFonts w:ascii="Times New Roman" w:hAnsi="Times New Roman" w:cs="Times New Roman"/>
        </w:rPr>
      </w:pPr>
    </w:p>
    <w:p w:rsidR="00AA51E4" w:rsidRPr="00972BF1" w:rsidRDefault="00AA51E4" w:rsidP="00C679D6">
      <w:pPr>
        <w:pStyle w:val="Lijstalinea"/>
        <w:numPr>
          <w:ilvl w:val="0"/>
          <w:numId w:val="2"/>
        </w:numPr>
        <w:spacing w:after="0"/>
        <w:rPr>
          <w:rFonts w:ascii="Times New Roman" w:hAnsi="Times New Roman" w:cs="Times New Roman"/>
        </w:rPr>
      </w:pPr>
      <w:r w:rsidRPr="00972BF1">
        <w:rPr>
          <w:rFonts w:ascii="Times New Roman" w:hAnsi="Times New Roman" w:cs="Times New Roman"/>
        </w:rPr>
        <w:t>Persoonlijke ontwikkelingsplannen kunnen een bijdrage leveren aan de ontwikkeling van de vereiste competenties bij werknemers. In het plan is aangegeven hoe de werknemer zich in zijn of haar functie verder gaat ontwikkelen. Er wordt gekeken naar het niveau van de huidige competenties en er worden afspraken gemaakt op welke wijze de werknemer zich gaat ontwikkelen naar het niveau van de gewenste competenties. De afspraken worden schriftelijk vastgelegd. Periodiek evalueren leidinggevende en werknemer de voortgang.</w:t>
      </w:r>
    </w:p>
    <w:p w:rsidR="00AA51E4" w:rsidRDefault="00AA51E4" w:rsidP="00AA51E4">
      <w:pPr>
        <w:spacing w:after="0"/>
        <w:rPr>
          <w:rFonts w:ascii="Times New Roman" w:hAnsi="Times New Roman" w:cs="Times New Roman"/>
        </w:rPr>
      </w:pPr>
    </w:p>
    <w:p w:rsidR="00AA51E4" w:rsidRDefault="00AA51E4" w:rsidP="00AA51E4">
      <w:pPr>
        <w:spacing w:after="0"/>
        <w:rPr>
          <w:rFonts w:ascii="Times New Roman" w:hAnsi="Times New Roman" w:cs="Times New Roman"/>
        </w:rPr>
      </w:pPr>
    </w:p>
    <w:p w:rsidR="00AA51E4" w:rsidRPr="00972BF1" w:rsidRDefault="00AA51E4" w:rsidP="00AA51E4">
      <w:pPr>
        <w:spacing w:after="0"/>
        <w:rPr>
          <w:rFonts w:ascii="Times New Roman" w:hAnsi="Times New Roman" w:cs="Times New Roman"/>
          <w:b/>
        </w:rPr>
      </w:pPr>
      <w:r>
        <w:rPr>
          <w:rFonts w:ascii="Times New Roman" w:hAnsi="Times New Roman" w:cs="Times New Roman"/>
          <w:b/>
        </w:rPr>
        <w:t>Examenopgave 15</w:t>
      </w:r>
    </w:p>
    <w:p w:rsidR="00AA51E4" w:rsidRDefault="00AA51E4" w:rsidP="00AA51E4">
      <w:pPr>
        <w:spacing w:after="0"/>
        <w:rPr>
          <w:rFonts w:ascii="Times New Roman" w:hAnsi="Times New Roman" w:cs="Times New Roman"/>
        </w:rPr>
      </w:pPr>
    </w:p>
    <w:p w:rsidR="00AA51E4" w:rsidRPr="00972BF1" w:rsidRDefault="00AA51E4" w:rsidP="00C679D6">
      <w:pPr>
        <w:pStyle w:val="Lijstalinea"/>
        <w:numPr>
          <w:ilvl w:val="0"/>
          <w:numId w:val="4"/>
        </w:numPr>
        <w:spacing w:after="0"/>
        <w:rPr>
          <w:rFonts w:ascii="Times New Roman" w:hAnsi="Times New Roman" w:cs="Times New Roman"/>
        </w:rPr>
      </w:pPr>
      <w:r w:rsidRPr="00972BF1">
        <w:rPr>
          <w:rFonts w:ascii="Times New Roman" w:hAnsi="Times New Roman" w:cs="Times New Roman"/>
        </w:rPr>
        <w:t>De 5 verschillende wijzen om de diverse werkzaamheden binnen een organisatie op elkaar af te stemmen zijn:</w:t>
      </w:r>
    </w:p>
    <w:p w:rsidR="00AA51E4" w:rsidRPr="00972BF1" w:rsidRDefault="00AA51E4" w:rsidP="00C679D6">
      <w:pPr>
        <w:pStyle w:val="Lijstalinea"/>
        <w:numPr>
          <w:ilvl w:val="0"/>
          <w:numId w:val="5"/>
        </w:numPr>
        <w:spacing w:after="0"/>
        <w:rPr>
          <w:rFonts w:ascii="Times New Roman" w:hAnsi="Times New Roman" w:cs="Times New Roman"/>
        </w:rPr>
      </w:pPr>
      <w:r w:rsidRPr="00972BF1">
        <w:rPr>
          <w:rFonts w:ascii="Times New Roman" w:hAnsi="Times New Roman" w:cs="Times New Roman"/>
        </w:rPr>
        <w:lastRenderedPageBreak/>
        <w:t>directe supervisie; een groep mensen voert met elkaar één of meer werkzaamheden uit, waarbij één persoon verantwoordelijk is voor het toezicht hierop. Dit is de chef, voorman of manager en coördineert het werk door zo duidelijk mogelijke instructies te geven en het uitgevoerde werk te controleren;</w:t>
      </w:r>
    </w:p>
    <w:p w:rsidR="00AA51E4" w:rsidRPr="00972BF1" w:rsidRDefault="00AA51E4" w:rsidP="00C679D6">
      <w:pPr>
        <w:pStyle w:val="Lijstalinea"/>
        <w:numPr>
          <w:ilvl w:val="0"/>
          <w:numId w:val="5"/>
        </w:numPr>
        <w:spacing w:after="0"/>
        <w:rPr>
          <w:rFonts w:ascii="Times New Roman" w:hAnsi="Times New Roman" w:cs="Times New Roman"/>
        </w:rPr>
      </w:pPr>
      <w:r w:rsidRPr="00972BF1">
        <w:rPr>
          <w:rFonts w:ascii="Times New Roman" w:hAnsi="Times New Roman" w:cs="Times New Roman"/>
        </w:rPr>
        <w:t>standaardisatie van werkprocessen; een stafafdeling stelt voorschriften en normen op voor de diverse werkprocessen en werkmethoden. In deze voorschriften staat ook wie wat moet doen en hoe de onderlinge afstemming moet verlopen;</w:t>
      </w:r>
    </w:p>
    <w:p w:rsidR="00AA51E4" w:rsidRPr="00972BF1" w:rsidRDefault="00AA51E4" w:rsidP="00C679D6">
      <w:pPr>
        <w:pStyle w:val="Lijstalinea"/>
        <w:numPr>
          <w:ilvl w:val="0"/>
          <w:numId w:val="5"/>
        </w:numPr>
        <w:spacing w:after="0"/>
        <w:rPr>
          <w:rFonts w:ascii="Times New Roman" w:hAnsi="Times New Roman" w:cs="Times New Roman"/>
        </w:rPr>
      </w:pPr>
      <w:r w:rsidRPr="00972BF1">
        <w:rPr>
          <w:rFonts w:ascii="Times New Roman" w:hAnsi="Times New Roman" w:cs="Times New Roman"/>
        </w:rPr>
        <w:t>standaardisatie van bekwaamheden; hierbij wordt minder de nadruk op regels gelegd, maar wordt geprobeerd het werk te coördineren door te focussen op een goede opleiding en training van de medewerkers;</w:t>
      </w:r>
    </w:p>
    <w:p w:rsidR="00AA51E4" w:rsidRPr="00972BF1" w:rsidRDefault="00AA51E4" w:rsidP="00C679D6">
      <w:pPr>
        <w:pStyle w:val="Lijstalinea"/>
        <w:numPr>
          <w:ilvl w:val="0"/>
          <w:numId w:val="5"/>
        </w:numPr>
        <w:spacing w:after="0"/>
        <w:rPr>
          <w:rFonts w:ascii="Times New Roman" w:hAnsi="Times New Roman" w:cs="Times New Roman"/>
        </w:rPr>
      </w:pPr>
      <w:r w:rsidRPr="00972BF1">
        <w:rPr>
          <w:rFonts w:ascii="Times New Roman" w:hAnsi="Times New Roman" w:cs="Times New Roman"/>
        </w:rPr>
        <w:t>standaardisatie van de output; het management geeft zo specifiek mogelijk het eindresultaat aan, waarna het aan de verantwoordelijke medewerker, afdeling of divisie is ervoor te zorgen dat de gewenste output wordt geleverd</w:t>
      </w:r>
    </w:p>
    <w:p w:rsidR="00AA51E4" w:rsidRPr="00972BF1" w:rsidRDefault="00AA51E4" w:rsidP="00C679D6">
      <w:pPr>
        <w:pStyle w:val="Lijstalinea"/>
        <w:numPr>
          <w:ilvl w:val="0"/>
          <w:numId w:val="5"/>
        </w:numPr>
        <w:spacing w:after="0"/>
        <w:rPr>
          <w:rFonts w:ascii="Times New Roman" w:hAnsi="Times New Roman" w:cs="Times New Roman"/>
        </w:rPr>
      </w:pPr>
      <w:r w:rsidRPr="00972BF1">
        <w:rPr>
          <w:rFonts w:ascii="Times New Roman" w:hAnsi="Times New Roman" w:cs="Times New Roman"/>
        </w:rPr>
        <w:t>onderlinge afstemming; het werk wordt gedaan door twee of meer personen; in onderling overleg en op informele wijze stemmen zij de werkzaamheden op elkaar af.</w:t>
      </w:r>
    </w:p>
    <w:p w:rsidR="00AA51E4" w:rsidRDefault="00AA51E4" w:rsidP="00AA51E4">
      <w:pPr>
        <w:spacing w:after="0"/>
        <w:rPr>
          <w:rFonts w:ascii="Times New Roman" w:hAnsi="Times New Roman" w:cs="Times New Roman"/>
        </w:rPr>
      </w:pPr>
    </w:p>
    <w:p w:rsidR="00AA51E4" w:rsidRPr="00DA6243" w:rsidRDefault="00AA51E4" w:rsidP="00C679D6">
      <w:pPr>
        <w:pStyle w:val="Lijstalinea"/>
        <w:numPr>
          <w:ilvl w:val="0"/>
          <w:numId w:val="4"/>
        </w:numPr>
        <w:spacing w:after="0"/>
        <w:rPr>
          <w:rFonts w:ascii="Times New Roman" w:hAnsi="Times New Roman" w:cs="Times New Roman"/>
          <w:i/>
        </w:rPr>
      </w:pPr>
      <w:r w:rsidRPr="00DA6243">
        <w:rPr>
          <w:rFonts w:ascii="Times New Roman" w:hAnsi="Times New Roman" w:cs="Times New Roman"/>
          <w:i/>
        </w:rPr>
        <w:t>Eenvoudige structuur</w:t>
      </w:r>
    </w:p>
    <w:p w:rsidR="00AA51E4" w:rsidRPr="00DA6243" w:rsidRDefault="00AA51E4" w:rsidP="00AA51E4">
      <w:pPr>
        <w:pStyle w:val="Lijstalinea"/>
        <w:spacing w:after="0"/>
        <w:rPr>
          <w:rFonts w:ascii="Times New Roman" w:hAnsi="Times New Roman" w:cs="Times New Roman"/>
        </w:rPr>
      </w:pPr>
      <w:r w:rsidRPr="00DA6243">
        <w:rPr>
          <w:rFonts w:ascii="Times New Roman" w:hAnsi="Times New Roman" w:cs="Times New Roman"/>
        </w:rPr>
        <w:t>De eenvoudige structuur komen we vooral tegen in relatief kleine ondernemingen, die opereren in een eenvoudige en vaak nogal turbulente omgeving. De werkzaamheden worden op elkaar afgestemd en gecoördineerd via directe supervisie.</w:t>
      </w:r>
    </w:p>
    <w:p w:rsidR="00AA51E4" w:rsidRDefault="00AA51E4" w:rsidP="00AA51E4">
      <w:pPr>
        <w:pStyle w:val="Lijstalinea"/>
        <w:spacing w:after="0"/>
        <w:rPr>
          <w:rFonts w:ascii="Times New Roman" w:hAnsi="Times New Roman" w:cs="Times New Roman"/>
        </w:rPr>
      </w:pPr>
    </w:p>
    <w:p w:rsidR="00AA51E4" w:rsidRPr="00DA6243" w:rsidRDefault="00AA51E4" w:rsidP="00AA51E4">
      <w:pPr>
        <w:pStyle w:val="Lijstalinea"/>
        <w:spacing w:after="0"/>
        <w:rPr>
          <w:rFonts w:ascii="Times New Roman" w:hAnsi="Times New Roman" w:cs="Times New Roman"/>
          <w:i/>
        </w:rPr>
      </w:pPr>
      <w:r w:rsidRPr="00DA6243">
        <w:rPr>
          <w:rFonts w:ascii="Times New Roman" w:hAnsi="Times New Roman" w:cs="Times New Roman"/>
          <w:i/>
        </w:rPr>
        <w:t>Machinebureaucratie</w:t>
      </w:r>
    </w:p>
    <w:p w:rsidR="00AA51E4" w:rsidRPr="00DA6243" w:rsidRDefault="00AA51E4" w:rsidP="00AA51E4">
      <w:pPr>
        <w:pStyle w:val="Lijstalinea"/>
        <w:spacing w:after="0"/>
        <w:rPr>
          <w:rFonts w:ascii="Times New Roman" w:hAnsi="Times New Roman" w:cs="Times New Roman"/>
        </w:rPr>
      </w:pPr>
      <w:r w:rsidRPr="00DA6243">
        <w:rPr>
          <w:rFonts w:ascii="Times New Roman" w:hAnsi="Times New Roman" w:cs="Times New Roman"/>
        </w:rPr>
        <w:t>In een machinebureaucratie ligt de nadruk op de regels en voorschriften waaraan de werknemers zich moeten houden. In dergelijke ondernemingen is sprake van gestandaardiseerde werkprocessen. Op basis van regels en routine weet iedere medewerker precies wat hij moet doen. Deze structuur komt vooral vaak voor bij relatief grote bedrijven in vrij stabiele omgevingen.</w:t>
      </w:r>
    </w:p>
    <w:p w:rsidR="00AA51E4" w:rsidRDefault="00AA51E4" w:rsidP="00AA51E4">
      <w:pPr>
        <w:pStyle w:val="Lijstalinea"/>
        <w:spacing w:after="0"/>
        <w:rPr>
          <w:rFonts w:ascii="Times New Roman" w:hAnsi="Times New Roman" w:cs="Times New Roman"/>
        </w:rPr>
      </w:pPr>
    </w:p>
    <w:p w:rsidR="00AA51E4" w:rsidRPr="00DA6243" w:rsidRDefault="00AA51E4" w:rsidP="00AA51E4">
      <w:pPr>
        <w:pStyle w:val="Lijstalinea"/>
        <w:spacing w:after="0"/>
        <w:rPr>
          <w:rFonts w:ascii="Times New Roman" w:hAnsi="Times New Roman" w:cs="Times New Roman"/>
          <w:i/>
        </w:rPr>
      </w:pPr>
      <w:r w:rsidRPr="00DA6243">
        <w:rPr>
          <w:rFonts w:ascii="Times New Roman" w:hAnsi="Times New Roman" w:cs="Times New Roman"/>
          <w:i/>
        </w:rPr>
        <w:t>Professionele bureaucratie</w:t>
      </w:r>
    </w:p>
    <w:p w:rsidR="00AA51E4" w:rsidRPr="00DA6243" w:rsidRDefault="00AA51E4" w:rsidP="00AA51E4">
      <w:pPr>
        <w:pStyle w:val="Lijstalinea"/>
        <w:spacing w:after="0"/>
        <w:rPr>
          <w:rFonts w:ascii="Times New Roman" w:hAnsi="Times New Roman" w:cs="Times New Roman"/>
        </w:rPr>
      </w:pPr>
      <w:r w:rsidRPr="00DA6243">
        <w:rPr>
          <w:rFonts w:ascii="Times New Roman" w:hAnsi="Times New Roman" w:cs="Times New Roman"/>
        </w:rPr>
        <w:t>De professionele bureaucratie komen we bijvoorbeeld tegen in universiteiten en ziekenhuizen: niet al te dynamisch, maar wel erg complex. De behaalde successen zijn vooral afhankelijk van de individuele prestaties van werknemers. Dit brengt met zich mee dat bij het aansturen op zo goed mogelijke resultaten, niet gestuurd wordt op basis van het werk zelf, maar op basis van de vaardigheden (d.m.v. opleiding en training) die een medewerker nodig heeft om zijn vak zo goed mogelijk te kunnen uitoefenen.</w:t>
      </w:r>
    </w:p>
    <w:p w:rsidR="00AA51E4" w:rsidRDefault="00AA51E4" w:rsidP="00AA51E4">
      <w:pPr>
        <w:pStyle w:val="Lijstalinea"/>
        <w:spacing w:after="0"/>
        <w:rPr>
          <w:rFonts w:ascii="Times New Roman" w:hAnsi="Times New Roman" w:cs="Times New Roman"/>
        </w:rPr>
      </w:pPr>
    </w:p>
    <w:p w:rsidR="00AA51E4" w:rsidRPr="00DA6243" w:rsidRDefault="00AA51E4" w:rsidP="00AA51E4">
      <w:pPr>
        <w:pStyle w:val="Lijstalinea"/>
        <w:spacing w:after="0"/>
        <w:rPr>
          <w:rFonts w:ascii="Times New Roman" w:hAnsi="Times New Roman" w:cs="Times New Roman"/>
          <w:i/>
        </w:rPr>
      </w:pPr>
      <w:r w:rsidRPr="00DA6243">
        <w:rPr>
          <w:rFonts w:ascii="Times New Roman" w:hAnsi="Times New Roman" w:cs="Times New Roman"/>
          <w:i/>
        </w:rPr>
        <w:t>Divisiestructuur</w:t>
      </w:r>
    </w:p>
    <w:p w:rsidR="00AA51E4" w:rsidRPr="00DA6243" w:rsidRDefault="00AA51E4" w:rsidP="00AA51E4">
      <w:pPr>
        <w:pStyle w:val="Lijstalinea"/>
        <w:spacing w:after="0"/>
        <w:rPr>
          <w:rFonts w:ascii="Times New Roman" w:hAnsi="Times New Roman" w:cs="Times New Roman"/>
        </w:rPr>
      </w:pPr>
      <w:r w:rsidRPr="00DA6243">
        <w:rPr>
          <w:rFonts w:ascii="Times New Roman" w:hAnsi="Times New Roman" w:cs="Times New Roman"/>
        </w:rPr>
        <w:t>De divisiestructuur komt met name voor bij organisaties die te maken hebben met meerdere - en totaal verschillende - omgevingen, waardoor het noodzakelijk is dat de afzonderlijke afdelingen, divisies of vennootschappen allemaal een eigen structuur hebben. De directies van dergelijke organisaties - vaak grote concerns - bepalen per eenheid meestal alleen de gewenste output, waarna het management van een divisie zelf mag bepalen voor welke structuur men kiest om die output zo goed mogelijk te bereiken.</w:t>
      </w:r>
    </w:p>
    <w:p w:rsidR="00AA51E4" w:rsidRPr="00DA6243" w:rsidRDefault="00AA51E4" w:rsidP="00AA51E4">
      <w:pPr>
        <w:pStyle w:val="Lijstalinea"/>
        <w:spacing w:after="0"/>
        <w:rPr>
          <w:rFonts w:ascii="Times New Roman" w:hAnsi="Times New Roman" w:cs="Times New Roman"/>
          <w:i/>
        </w:rPr>
      </w:pPr>
      <w:proofErr w:type="spellStart"/>
      <w:r w:rsidRPr="00DA6243">
        <w:rPr>
          <w:rFonts w:ascii="Times New Roman" w:hAnsi="Times New Roman" w:cs="Times New Roman"/>
          <w:i/>
        </w:rPr>
        <w:t>Adhocratie</w:t>
      </w:r>
      <w:proofErr w:type="spellEnd"/>
    </w:p>
    <w:p w:rsidR="00AA51E4" w:rsidRPr="00972BF1" w:rsidRDefault="00AA51E4" w:rsidP="00AA51E4">
      <w:pPr>
        <w:pStyle w:val="Lijstalinea"/>
        <w:spacing w:after="0"/>
        <w:rPr>
          <w:rFonts w:ascii="Times New Roman" w:hAnsi="Times New Roman" w:cs="Times New Roman"/>
        </w:rPr>
      </w:pPr>
      <w:r w:rsidRPr="00DA6243">
        <w:rPr>
          <w:rFonts w:ascii="Times New Roman" w:hAnsi="Times New Roman" w:cs="Times New Roman"/>
        </w:rPr>
        <w:t xml:space="preserve">Bij de divisiestructuur kunnen we de wijze waarop de concerndirectie de verschillende divisies aanstuurt, beschrijven als ‘besturen op afstand’. Een dergelijk resultaatmanagement, waarbij de aansturing plaatsvindt via standaardisatie van de output, komt echter ook steeds </w:t>
      </w:r>
      <w:r w:rsidRPr="00DA6243">
        <w:rPr>
          <w:rFonts w:ascii="Times New Roman" w:hAnsi="Times New Roman" w:cs="Times New Roman"/>
        </w:rPr>
        <w:lastRenderedPageBreak/>
        <w:t xml:space="preserve">vaker voor bij relatief kleine ondernemingen, met name in omgevingen die zeer snel veranderen en waarbij de condities voortdurend wisselen. We spreken dan van een </w:t>
      </w:r>
      <w:proofErr w:type="spellStart"/>
      <w:r w:rsidRPr="00DA6243">
        <w:rPr>
          <w:rFonts w:ascii="Times New Roman" w:hAnsi="Times New Roman" w:cs="Times New Roman"/>
        </w:rPr>
        <w:t>adhocratie</w:t>
      </w:r>
      <w:proofErr w:type="spellEnd"/>
      <w:r w:rsidRPr="00DA6243">
        <w:rPr>
          <w:rFonts w:ascii="Times New Roman" w:hAnsi="Times New Roman" w:cs="Times New Roman"/>
        </w:rPr>
        <w:t xml:space="preserve">. In feite kunnen we hierbij niet spreken van een structuur, maar juist van het ontbreken hiervan. Bij een </w:t>
      </w:r>
      <w:proofErr w:type="spellStart"/>
      <w:r w:rsidRPr="00DA6243">
        <w:rPr>
          <w:rFonts w:ascii="Times New Roman" w:hAnsi="Times New Roman" w:cs="Times New Roman"/>
        </w:rPr>
        <w:t>adhocratie</w:t>
      </w:r>
      <w:proofErr w:type="spellEnd"/>
      <w:r w:rsidRPr="00DA6243">
        <w:rPr>
          <w:rFonts w:ascii="Times New Roman" w:hAnsi="Times New Roman" w:cs="Times New Roman"/>
        </w:rPr>
        <w:t xml:space="preserve"> wordt bij ieder project een team samengesteld van professionals. Zij werken vervolgens met elkaar samen op basis van onderlinge afstemming en zodra het project is afgerond, wordt het team weer ontbonden. Een dergelijke werkwijze komt bijvoorbeeld veel vo</w:t>
      </w:r>
      <w:r>
        <w:rPr>
          <w:rFonts w:ascii="Times New Roman" w:hAnsi="Times New Roman" w:cs="Times New Roman"/>
        </w:rPr>
        <w:t>or in de ICT- en de consultancy</w:t>
      </w:r>
      <w:r w:rsidRPr="00DA6243">
        <w:rPr>
          <w:rFonts w:ascii="Times New Roman" w:hAnsi="Times New Roman" w:cs="Times New Roman"/>
        </w:rPr>
        <w:t>wereld.</w:t>
      </w:r>
    </w:p>
    <w:p w:rsidR="00AA51E4" w:rsidRDefault="00AA51E4" w:rsidP="00AA51E4">
      <w:pPr>
        <w:spacing w:after="0"/>
        <w:rPr>
          <w:rFonts w:ascii="Times New Roman" w:hAnsi="Times New Roman" w:cs="Times New Roman"/>
        </w:rPr>
      </w:pPr>
    </w:p>
    <w:p w:rsidR="00AA51E4" w:rsidRDefault="00AA51E4" w:rsidP="00C679D6">
      <w:pPr>
        <w:pStyle w:val="Lijstalinea"/>
        <w:numPr>
          <w:ilvl w:val="0"/>
          <w:numId w:val="4"/>
        </w:numPr>
        <w:spacing w:after="0"/>
        <w:rPr>
          <w:rFonts w:ascii="Times New Roman" w:hAnsi="Times New Roman" w:cs="Times New Roman"/>
        </w:rPr>
      </w:pPr>
      <w:r w:rsidRPr="00DA6243">
        <w:rPr>
          <w:rFonts w:ascii="Times New Roman" w:hAnsi="Times New Roman" w:cs="Times New Roman"/>
        </w:rPr>
        <w:t>Herzberg stelt dat er twee soorten van motivatiefactoren van invloed zijn op de motivatie van werknemers: de contextfactoren (hygiënefactoren) en motivatiefactoren. Het verstrekken van een bonus kan in de theorie van Herzberg tot de contextfactoren (hygiënefactoren) worden gerekend. Herzberg stelt dat een werknemer die niet tevreden is met zijn beloning (bonus), door een verbetering hiervan wel minder ontevreden kan worden, maar nog niet direct tevreden. Om een werknemer écht te motiveren, is meer nodig. En dan komen we terecht bij de motivatiefactoren. Die kunnen wél bijdragen aan een grotere mate van tevredenheid en zo leiden tot een hogere mate van motivatie.</w:t>
      </w:r>
    </w:p>
    <w:p w:rsidR="00AA51E4" w:rsidRDefault="00AA51E4" w:rsidP="00AA51E4">
      <w:pPr>
        <w:spacing w:after="0"/>
        <w:rPr>
          <w:rFonts w:ascii="Times New Roman" w:hAnsi="Times New Roman" w:cs="Times New Roman"/>
        </w:rPr>
      </w:pPr>
    </w:p>
    <w:p w:rsidR="00AA51E4" w:rsidRDefault="00AA51E4" w:rsidP="00AA51E4">
      <w:pPr>
        <w:spacing w:after="0"/>
        <w:rPr>
          <w:rFonts w:ascii="Times New Roman" w:hAnsi="Times New Roman" w:cs="Times New Roman"/>
        </w:rPr>
      </w:pPr>
    </w:p>
    <w:p w:rsidR="00AA51E4" w:rsidRPr="00DA6243" w:rsidRDefault="00AA51E4" w:rsidP="00AA51E4">
      <w:pPr>
        <w:spacing w:after="0"/>
        <w:rPr>
          <w:rFonts w:ascii="Times New Roman" w:hAnsi="Times New Roman" w:cs="Times New Roman"/>
          <w:b/>
        </w:rPr>
      </w:pPr>
      <w:r>
        <w:rPr>
          <w:rFonts w:ascii="Times New Roman" w:hAnsi="Times New Roman" w:cs="Times New Roman"/>
          <w:b/>
        </w:rPr>
        <w:t>Examenopgave 16</w:t>
      </w:r>
    </w:p>
    <w:p w:rsidR="00AA51E4" w:rsidRDefault="00AA51E4" w:rsidP="00AA51E4">
      <w:pPr>
        <w:spacing w:after="0"/>
        <w:rPr>
          <w:rFonts w:ascii="Times New Roman" w:hAnsi="Times New Roman" w:cs="Times New Roman"/>
        </w:rPr>
      </w:pPr>
    </w:p>
    <w:p w:rsidR="00AA51E4" w:rsidRPr="00DA6243" w:rsidRDefault="00AA51E4" w:rsidP="00C679D6">
      <w:pPr>
        <w:pStyle w:val="Lijstalinea"/>
        <w:numPr>
          <w:ilvl w:val="0"/>
          <w:numId w:val="6"/>
        </w:numPr>
        <w:spacing w:after="0"/>
        <w:rPr>
          <w:rFonts w:ascii="Times New Roman" w:hAnsi="Times New Roman" w:cs="Times New Roman"/>
        </w:rPr>
      </w:pPr>
      <w:r w:rsidRPr="00DA6243">
        <w:rPr>
          <w:rFonts w:ascii="Times New Roman" w:hAnsi="Times New Roman" w:cs="Times New Roman"/>
        </w:rPr>
        <w:t>Organisatorische maatregelen: worden vooraf genomen, met als doel ongewenste handelingen (bewust of onbewust) zo veel mogelijk te voorkomen. Deze maatregelen hebben betrekking op de toekomst.</w:t>
      </w:r>
    </w:p>
    <w:p w:rsidR="00AA51E4" w:rsidRDefault="00AA51E4" w:rsidP="00AA51E4">
      <w:pPr>
        <w:pStyle w:val="Lijstalinea"/>
        <w:spacing w:after="0"/>
        <w:rPr>
          <w:rFonts w:ascii="Times New Roman" w:hAnsi="Times New Roman" w:cs="Times New Roman"/>
        </w:rPr>
      </w:pPr>
    </w:p>
    <w:p w:rsidR="00AA51E4" w:rsidRDefault="00AA51E4" w:rsidP="00AA51E4">
      <w:pPr>
        <w:pStyle w:val="Lijstalinea"/>
        <w:spacing w:after="0"/>
        <w:rPr>
          <w:rFonts w:ascii="Times New Roman" w:hAnsi="Times New Roman" w:cs="Times New Roman"/>
        </w:rPr>
      </w:pPr>
      <w:r w:rsidRPr="00DA6243">
        <w:rPr>
          <w:rFonts w:ascii="Times New Roman" w:hAnsi="Times New Roman" w:cs="Times New Roman"/>
        </w:rPr>
        <w:t>Controlehandelingen: deze worden achteraf uitgevoerd, met als doel na te gaan of er fraude is gepleegd en/of medewerkers fouten hebben gemaakt. Deze controlehandelingen hebben betrekking op het verleden.</w:t>
      </w:r>
    </w:p>
    <w:p w:rsidR="00AA51E4" w:rsidRDefault="00AA51E4" w:rsidP="00AA51E4">
      <w:pPr>
        <w:pStyle w:val="Lijstalinea"/>
        <w:spacing w:after="0"/>
        <w:rPr>
          <w:rFonts w:ascii="Times New Roman" w:hAnsi="Times New Roman" w:cs="Times New Roman"/>
        </w:rPr>
      </w:pPr>
    </w:p>
    <w:p w:rsidR="00AA51E4" w:rsidRDefault="00AA51E4" w:rsidP="00C679D6">
      <w:pPr>
        <w:pStyle w:val="Lijstalinea"/>
        <w:numPr>
          <w:ilvl w:val="0"/>
          <w:numId w:val="6"/>
        </w:numPr>
        <w:spacing w:after="0"/>
        <w:rPr>
          <w:rFonts w:ascii="Times New Roman" w:hAnsi="Times New Roman" w:cs="Times New Roman"/>
        </w:rPr>
      </w:pPr>
      <w:r>
        <w:rPr>
          <w:rFonts w:ascii="Times New Roman" w:hAnsi="Times New Roman" w:cs="Times New Roman"/>
        </w:rPr>
        <w:t>Voorbeelden:</w:t>
      </w:r>
    </w:p>
    <w:p w:rsidR="00AA51E4" w:rsidRPr="00DA6243" w:rsidRDefault="00AA51E4" w:rsidP="00C679D6">
      <w:pPr>
        <w:pStyle w:val="Lijstalinea"/>
        <w:numPr>
          <w:ilvl w:val="0"/>
          <w:numId w:val="5"/>
        </w:numPr>
        <w:spacing w:after="0"/>
        <w:rPr>
          <w:rFonts w:ascii="Times New Roman" w:hAnsi="Times New Roman" w:cs="Times New Roman"/>
        </w:rPr>
      </w:pPr>
      <w:r w:rsidRPr="00DA6243">
        <w:rPr>
          <w:rFonts w:ascii="Times New Roman" w:hAnsi="Times New Roman" w:cs="Times New Roman"/>
        </w:rPr>
        <w:t>Degene die een nieuwe medewerker aanstelt is een andere persoon dan de medewerker die verantwoordelijk is voor het vaststellen van de arbeidsvoorwaarden.</w:t>
      </w:r>
    </w:p>
    <w:p w:rsidR="00AA51E4" w:rsidRPr="00DA6243" w:rsidRDefault="00AA51E4" w:rsidP="00C679D6">
      <w:pPr>
        <w:pStyle w:val="Lijstalinea"/>
        <w:numPr>
          <w:ilvl w:val="0"/>
          <w:numId w:val="5"/>
        </w:numPr>
        <w:spacing w:after="0"/>
        <w:rPr>
          <w:rFonts w:ascii="Times New Roman" w:hAnsi="Times New Roman" w:cs="Times New Roman"/>
        </w:rPr>
      </w:pPr>
      <w:r w:rsidRPr="00DA6243">
        <w:rPr>
          <w:rFonts w:ascii="Times New Roman" w:hAnsi="Times New Roman" w:cs="Times New Roman"/>
        </w:rPr>
        <w:t>De verwerking van de bankafschriften waarop de uitbetalingen van de salarissen staan wordt uitgevoerd door een medewerker die niet verantwoordelijk is voor de salarisadministratie.</w:t>
      </w:r>
    </w:p>
    <w:p w:rsidR="00AA51E4" w:rsidRDefault="00AA51E4" w:rsidP="00AA51E4">
      <w:pPr>
        <w:pStyle w:val="Lijstalinea"/>
        <w:spacing w:after="0"/>
        <w:rPr>
          <w:rFonts w:ascii="Times New Roman" w:hAnsi="Times New Roman" w:cs="Times New Roman"/>
        </w:rPr>
      </w:pPr>
    </w:p>
    <w:p w:rsidR="00AA51E4" w:rsidRDefault="00AA51E4" w:rsidP="00AA51E4">
      <w:pPr>
        <w:pStyle w:val="Lijstalinea"/>
        <w:spacing w:after="0"/>
        <w:rPr>
          <w:rFonts w:ascii="Times New Roman" w:hAnsi="Times New Roman" w:cs="Times New Roman"/>
        </w:rPr>
      </w:pPr>
      <w:r w:rsidRPr="00DA6243">
        <w:rPr>
          <w:rFonts w:ascii="Times New Roman" w:hAnsi="Times New Roman" w:cs="Times New Roman"/>
        </w:rPr>
        <w:t>Andere voorbeelden zijn mogelijk. Voorbeelden moeten betrekking hebben op de functiescheiding bij de loonverwerking. Uit de voorbeelden moet het tegengesteld belang naar voren komen.</w:t>
      </w:r>
    </w:p>
    <w:p w:rsidR="00AA51E4" w:rsidRDefault="00AA51E4" w:rsidP="00AA51E4">
      <w:pPr>
        <w:pStyle w:val="Lijstalinea"/>
        <w:spacing w:after="0"/>
        <w:rPr>
          <w:rFonts w:ascii="Times New Roman" w:hAnsi="Times New Roman" w:cs="Times New Roman"/>
        </w:rPr>
      </w:pPr>
    </w:p>
    <w:p w:rsidR="00AA51E4" w:rsidRPr="00DA6243" w:rsidRDefault="00AA51E4" w:rsidP="00C679D6">
      <w:pPr>
        <w:pStyle w:val="Lijstalinea"/>
        <w:numPr>
          <w:ilvl w:val="0"/>
          <w:numId w:val="6"/>
        </w:numPr>
        <w:spacing w:after="0"/>
        <w:rPr>
          <w:rFonts w:ascii="Times New Roman" w:hAnsi="Times New Roman" w:cs="Times New Roman"/>
        </w:rPr>
      </w:pPr>
      <w:r w:rsidRPr="00DA6243">
        <w:rPr>
          <w:rFonts w:ascii="Times New Roman" w:hAnsi="Times New Roman" w:cs="Times New Roman"/>
        </w:rPr>
        <w:t>Voorbeelden van cijferbeoordelingen zijn:</w:t>
      </w:r>
    </w:p>
    <w:p w:rsidR="00AA51E4" w:rsidRPr="00DA6243" w:rsidRDefault="00AA51E4" w:rsidP="00C679D6">
      <w:pPr>
        <w:pStyle w:val="Lijstalinea"/>
        <w:numPr>
          <w:ilvl w:val="0"/>
          <w:numId w:val="5"/>
        </w:numPr>
        <w:spacing w:after="0"/>
        <w:rPr>
          <w:rFonts w:ascii="Times New Roman" w:hAnsi="Times New Roman" w:cs="Times New Roman"/>
        </w:rPr>
      </w:pPr>
      <w:r w:rsidRPr="00DA6243">
        <w:rPr>
          <w:rFonts w:ascii="Times New Roman" w:hAnsi="Times New Roman" w:cs="Times New Roman"/>
        </w:rPr>
        <w:t>het vergelijken van de totale loonsom van een bepaalde maand met de loonsom van de voorafgaande maanden;</w:t>
      </w:r>
    </w:p>
    <w:p w:rsidR="00AA51E4" w:rsidRPr="00DA6243" w:rsidRDefault="00AA51E4" w:rsidP="00C679D6">
      <w:pPr>
        <w:pStyle w:val="Lijstalinea"/>
        <w:numPr>
          <w:ilvl w:val="0"/>
          <w:numId w:val="5"/>
        </w:numPr>
        <w:spacing w:after="0"/>
        <w:rPr>
          <w:rFonts w:ascii="Times New Roman" w:hAnsi="Times New Roman" w:cs="Times New Roman"/>
        </w:rPr>
      </w:pPr>
      <w:r w:rsidRPr="00DA6243">
        <w:rPr>
          <w:rFonts w:ascii="Times New Roman" w:hAnsi="Times New Roman" w:cs="Times New Roman"/>
        </w:rPr>
        <w:t>het vergelijken van de totale loonsom van een bepaalde maand met de begrote loonsom voor diezelfde maand;</w:t>
      </w:r>
    </w:p>
    <w:p w:rsidR="00AA51E4" w:rsidRPr="00DA6243" w:rsidRDefault="00AA51E4" w:rsidP="00C679D6">
      <w:pPr>
        <w:pStyle w:val="Lijstalinea"/>
        <w:numPr>
          <w:ilvl w:val="0"/>
          <w:numId w:val="5"/>
        </w:numPr>
        <w:spacing w:after="0"/>
        <w:rPr>
          <w:rFonts w:ascii="Times New Roman" w:hAnsi="Times New Roman" w:cs="Times New Roman"/>
        </w:rPr>
      </w:pPr>
      <w:r w:rsidRPr="00DA6243">
        <w:rPr>
          <w:rFonts w:ascii="Times New Roman" w:hAnsi="Times New Roman" w:cs="Times New Roman"/>
        </w:rPr>
        <w:t>het vergelijken van de totale loonsom van een bepaalde maand met de loonsom van dezelfde maand in het voorgaande jaar.</w:t>
      </w:r>
    </w:p>
    <w:p w:rsidR="00AA51E4" w:rsidRDefault="00AA51E4" w:rsidP="00AA51E4">
      <w:pPr>
        <w:pStyle w:val="Lijstalinea"/>
        <w:spacing w:after="0"/>
        <w:rPr>
          <w:rFonts w:ascii="Times New Roman" w:hAnsi="Times New Roman" w:cs="Times New Roman"/>
        </w:rPr>
      </w:pPr>
    </w:p>
    <w:p w:rsidR="00AA51E4" w:rsidRPr="00DA6243" w:rsidRDefault="00AA51E4" w:rsidP="00AA51E4">
      <w:pPr>
        <w:pStyle w:val="Lijstalinea"/>
        <w:spacing w:after="0"/>
        <w:rPr>
          <w:rFonts w:ascii="Times New Roman" w:hAnsi="Times New Roman" w:cs="Times New Roman"/>
        </w:rPr>
      </w:pPr>
      <w:r w:rsidRPr="00DA6243">
        <w:rPr>
          <w:rFonts w:ascii="Times New Roman" w:hAnsi="Times New Roman" w:cs="Times New Roman"/>
        </w:rPr>
        <w:lastRenderedPageBreak/>
        <w:t>Voorbeelden van documenten en/of vormen van output zijn:</w:t>
      </w:r>
    </w:p>
    <w:p w:rsidR="00AA51E4" w:rsidRPr="00DA6243" w:rsidRDefault="00AA51E4" w:rsidP="00C679D6">
      <w:pPr>
        <w:pStyle w:val="Lijstalinea"/>
        <w:numPr>
          <w:ilvl w:val="0"/>
          <w:numId w:val="5"/>
        </w:numPr>
        <w:spacing w:after="0"/>
        <w:rPr>
          <w:rFonts w:ascii="Times New Roman" w:hAnsi="Times New Roman" w:cs="Times New Roman"/>
        </w:rPr>
      </w:pPr>
      <w:r w:rsidRPr="00DA6243">
        <w:rPr>
          <w:rFonts w:ascii="Times New Roman" w:hAnsi="Times New Roman" w:cs="Times New Roman"/>
        </w:rPr>
        <w:t>de verzamelloonstaten per loonperiode;</w:t>
      </w:r>
    </w:p>
    <w:p w:rsidR="00AA51E4" w:rsidRPr="00DA6243" w:rsidRDefault="00AA51E4" w:rsidP="00C679D6">
      <w:pPr>
        <w:pStyle w:val="Lijstalinea"/>
        <w:numPr>
          <w:ilvl w:val="0"/>
          <w:numId w:val="5"/>
        </w:numPr>
        <w:spacing w:after="0"/>
        <w:rPr>
          <w:rFonts w:ascii="Times New Roman" w:hAnsi="Times New Roman" w:cs="Times New Roman"/>
        </w:rPr>
      </w:pPr>
      <w:r w:rsidRPr="00DA6243">
        <w:rPr>
          <w:rFonts w:ascii="Times New Roman" w:hAnsi="Times New Roman" w:cs="Times New Roman"/>
        </w:rPr>
        <w:t>de loonjournaalposten per loonperiode;</w:t>
      </w:r>
    </w:p>
    <w:p w:rsidR="00AA51E4" w:rsidRDefault="00AA51E4" w:rsidP="00C679D6">
      <w:pPr>
        <w:pStyle w:val="Lijstalinea"/>
        <w:numPr>
          <w:ilvl w:val="0"/>
          <w:numId w:val="3"/>
        </w:numPr>
        <w:spacing w:after="0"/>
        <w:rPr>
          <w:rFonts w:ascii="Times New Roman" w:hAnsi="Times New Roman" w:cs="Times New Roman"/>
        </w:rPr>
      </w:pPr>
      <w:r w:rsidRPr="00DA6243">
        <w:rPr>
          <w:rFonts w:ascii="Times New Roman" w:hAnsi="Times New Roman" w:cs="Times New Roman"/>
        </w:rPr>
        <w:t>de jaaropgaven.</w:t>
      </w:r>
    </w:p>
    <w:p w:rsidR="00AA51E4" w:rsidRDefault="00AA51E4" w:rsidP="00AA51E4">
      <w:pPr>
        <w:spacing w:after="0"/>
        <w:rPr>
          <w:rFonts w:ascii="Times New Roman" w:hAnsi="Times New Roman" w:cs="Times New Roman"/>
        </w:rPr>
      </w:pPr>
    </w:p>
    <w:p w:rsidR="00AA51E4" w:rsidRDefault="00AA51E4" w:rsidP="00AA51E4">
      <w:pPr>
        <w:spacing w:after="0"/>
        <w:rPr>
          <w:rFonts w:ascii="Times New Roman" w:hAnsi="Times New Roman" w:cs="Times New Roman"/>
        </w:rPr>
      </w:pPr>
    </w:p>
    <w:p w:rsidR="00AA51E4" w:rsidRDefault="00AA51E4" w:rsidP="00AA51E4">
      <w:pPr>
        <w:spacing w:after="0"/>
        <w:rPr>
          <w:rFonts w:ascii="Times New Roman" w:hAnsi="Times New Roman" w:cs="Times New Roman"/>
          <w:b/>
        </w:rPr>
      </w:pPr>
      <w:r>
        <w:rPr>
          <w:rFonts w:ascii="Times New Roman" w:hAnsi="Times New Roman" w:cs="Times New Roman"/>
          <w:b/>
        </w:rPr>
        <w:t>Examenopgave 17</w:t>
      </w:r>
    </w:p>
    <w:p w:rsidR="00AA51E4" w:rsidRDefault="00AA51E4" w:rsidP="00AA51E4">
      <w:pPr>
        <w:spacing w:after="0"/>
        <w:rPr>
          <w:rFonts w:ascii="Times New Roman" w:hAnsi="Times New Roman" w:cs="Times New Roman"/>
        </w:rPr>
      </w:pPr>
    </w:p>
    <w:p w:rsidR="00AA51E4" w:rsidRDefault="00AA51E4" w:rsidP="00C679D6">
      <w:pPr>
        <w:pStyle w:val="Lijstalinea"/>
        <w:numPr>
          <w:ilvl w:val="0"/>
          <w:numId w:val="7"/>
        </w:numPr>
        <w:spacing w:after="0"/>
        <w:rPr>
          <w:rFonts w:ascii="Times New Roman" w:hAnsi="Times New Roman" w:cs="Times New Roman"/>
        </w:rPr>
      </w:pPr>
      <w:r w:rsidRPr="00DA6243">
        <w:rPr>
          <w:rFonts w:ascii="Times New Roman" w:hAnsi="Times New Roman" w:cs="Times New Roman"/>
        </w:rPr>
        <w:t>De missie speelt in het kader van de strategievorming een belangrijke rol, omdat de missie aangeeft waaraan de onderneming haar bestaansrecht ontleent. De missie geeft aan waarom de onderneming is opgericht, wat de onderneming wil bereiken of wat de onderneming uniek maakt. Na het vaststellen van de missie wordt de strategie bepaald. De missie wordt vertaald in concrete strategische doelstellingen.</w:t>
      </w:r>
    </w:p>
    <w:p w:rsidR="00AA51E4" w:rsidRDefault="00AA51E4" w:rsidP="00AA51E4">
      <w:pPr>
        <w:spacing w:after="0"/>
        <w:rPr>
          <w:rFonts w:ascii="Times New Roman" w:hAnsi="Times New Roman" w:cs="Times New Roman"/>
        </w:rPr>
      </w:pPr>
    </w:p>
    <w:p w:rsidR="00AA51E4" w:rsidRPr="00DA6243" w:rsidRDefault="00AA51E4" w:rsidP="00C679D6">
      <w:pPr>
        <w:pStyle w:val="Lijstalinea"/>
        <w:numPr>
          <w:ilvl w:val="0"/>
          <w:numId w:val="7"/>
        </w:numPr>
        <w:spacing w:after="0"/>
        <w:rPr>
          <w:rFonts w:ascii="Times New Roman" w:hAnsi="Times New Roman" w:cs="Times New Roman"/>
        </w:rPr>
      </w:pPr>
      <w:r w:rsidRPr="00DA6243">
        <w:rPr>
          <w:rFonts w:ascii="Times New Roman" w:hAnsi="Times New Roman" w:cs="Times New Roman"/>
        </w:rPr>
        <w:t>Met betrekking tot de strategieformulering kunnen drie verschillende niveaus worden onderscheiden:</w:t>
      </w:r>
    </w:p>
    <w:p w:rsidR="00AA51E4" w:rsidRPr="00DA6243" w:rsidRDefault="00AA51E4" w:rsidP="00C679D6">
      <w:pPr>
        <w:pStyle w:val="Lijstalinea"/>
        <w:numPr>
          <w:ilvl w:val="0"/>
          <w:numId w:val="3"/>
        </w:numPr>
        <w:spacing w:after="0"/>
        <w:rPr>
          <w:rFonts w:ascii="Times New Roman" w:hAnsi="Times New Roman" w:cs="Times New Roman"/>
        </w:rPr>
      </w:pPr>
      <w:r w:rsidRPr="00DA6243">
        <w:rPr>
          <w:rFonts w:ascii="Times New Roman" w:hAnsi="Times New Roman" w:cs="Times New Roman"/>
        </w:rPr>
        <w:t>strategisch niveau;</w:t>
      </w:r>
    </w:p>
    <w:p w:rsidR="00AA51E4" w:rsidRPr="00DA6243" w:rsidRDefault="00AA51E4" w:rsidP="00C679D6">
      <w:pPr>
        <w:pStyle w:val="Lijstalinea"/>
        <w:numPr>
          <w:ilvl w:val="0"/>
          <w:numId w:val="3"/>
        </w:numPr>
        <w:spacing w:after="0"/>
        <w:rPr>
          <w:rFonts w:ascii="Times New Roman" w:hAnsi="Times New Roman" w:cs="Times New Roman"/>
        </w:rPr>
      </w:pPr>
      <w:r w:rsidRPr="00DA6243">
        <w:rPr>
          <w:rFonts w:ascii="Times New Roman" w:hAnsi="Times New Roman" w:cs="Times New Roman"/>
        </w:rPr>
        <w:t>tactisch niveau;</w:t>
      </w:r>
    </w:p>
    <w:p w:rsidR="00AA51E4" w:rsidRPr="00DA6243" w:rsidRDefault="00AA51E4" w:rsidP="00C679D6">
      <w:pPr>
        <w:pStyle w:val="Lijstalinea"/>
        <w:numPr>
          <w:ilvl w:val="0"/>
          <w:numId w:val="3"/>
        </w:numPr>
        <w:spacing w:after="0"/>
        <w:rPr>
          <w:rFonts w:ascii="Times New Roman" w:hAnsi="Times New Roman" w:cs="Times New Roman"/>
        </w:rPr>
      </w:pPr>
      <w:r w:rsidRPr="00DA6243">
        <w:rPr>
          <w:rFonts w:ascii="Times New Roman" w:hAnsi="Times New Roman" w:cs="Times New Roman"/>
        </w:rPr>
        <w:t>operationeel niveau.</w:t>
      </w:r>
    </w:p>
    <w:p w:rsidR="00AA51E4" w:rsidRDefault="00AA51E4" w:rsidP="00AA51E4">
      <w:pPr>
        <w:pStyle w:val="Lijstalinea"/>
        <w:spacing w:after="0"/>
        <w:rPr>
          <w:rFonts w:ascii="Times New Roman" w:hAnsi="Times New Roman" w:cs="Times New Roman"/>
        </w:rPr>
      </w:pPr>
    </w:p>
    <w:p w:rsidR="00AA51E4" w:rsidRPr="00DA6243" w:rsidRDefault="00AA51E4" w:rsidP="00AA51E4">
      <w:pPr>
        <w:pStyle w:val="Lijstalinea"/>
        <w:spacing w:after="0"/>
        <w:rPr>
          <w:rFonts w:ascii="Times New Roman" w:hAnsi="Times New Roman" w:cs="Times New Roman"/>
          <w:i/>
        </w:rPr>
      </w:pPr>
      <w:r w:rsidRPr="00DA6243">
        <w:rPr>
          <w:rFonts w:ascii="Times New Roman" w:hAnsi="Times New Roman" w:cs="Times New Roman"/>
          <w:i/>
        </w:rPr>
        <w:t>Strategisch niveau</w:t>
      </w:r>
    </w:p>
    <w:p w:rsidR="00AA51E4" w:rsidRPr="00DA6243" w:rsidRDefault="00AA51E4" w:rsidP="00AA51E4">
      <w:pPr>
        <w:pStyle w:val="Lijstalinea"/>
        <w:spacing w:after="0"/>
        <w:rPr>
          <w:rFonts w:ascii="Times New Roman" w:hAnsi="Times New Roman" w:cs="Times New Roman"/>
        </w:rPr>
      </w:pPr>
      <w:r w:rsidRPr="00DA6243">
        <w:rPr>
          <w:rFonts w:ascii="Times New Roman" w:hAnsi="Times New Roman" w:cs="Times New Roman"/>
        </w:rPr>
        <w:t>Op strategisch niveau worden beslissingen genomen over het voortbestaan en de continuïteit van de onderneming. Hierbij gaat het over de lange termijn. Bij het formuleren van strategische doelstellingen moeten vooral zeer duidelijke grenzen worden bepaald. Hierbij moet wel worden opgemerkt, dat de strategische doelstellingen afhankelijk zijn van de omgeving. Als de omgeving verandert, zal het vaak ook noodzakelijk zijn de strategie aan te passen.</w:t>
      </w:r>
    </w:p>
    <w:p w:rsidR="00AA51E4" w:rsidRDefault="00AA51E4" w:rsidP="00AA51E4">
      <w:pPr>
        <w:spacing w:after="0"/>
        <w:rPr>
          <w:rFonts w:ascii="Times New Roman" w:hAnsi="Times New Roman" w:cs="Times New Roman"/>
        </w:rPr>
      </w:pPr>
    </w:p>
    <w:p w:rsidR="00AA51E4" w:rsidRPr="00DA6243" w:rsidRDefault="00AA51E4" w:rsidP="00AA51E4">
      <w:pPr>
        <w:spacing w:after="0"/>
        <w:ind w:firstLine="708"/>
        <w:rPr>
          <w:rFonts w:ascii="Times New Roman" w:hAnsi="Times New Roman" w:cs="Times New Roman"/>
          <w:i/>
        </w:rPr>
      </w:pPr>
      <w:r w:rsidRPr="00DA6243">
        <w:rPr>
          <w:rFonts w:ascii="Times New Roman" w:hAnsi="Times New Roman" w:cs="Times New Roman"/>
          <w:i/>
        </w:rPr>
        <w:t>Tactisch niveau</w:t>
      </w:r>
    </w:p>
    <w:p w:rsidR="00AA51E4" w:rsidRPr="00DA6243" w:rsidRDefault="00AA51E4" w:rsidP="00AA51E4">
      <w:pPr>
        <w:spacing w:after="0"/>
        <w:ind w:left="708"/>
        <w:rPr>
          <w:rFonts w:ascii="Times New Roman" w:hAnsi="Times New Roman" w:cs="Times New Roman"/>
        </w:rPr>
      </w:pPr>
      <w:r w:rsidRPr="00DA6243">
        <w:rPr>
          <w:rFonts w:ascii="Times New Roman" w:hAnsi="Times New Roman" w:cs="Times New Roman"/>
        </w:rPr>
        <w:t>Om de strategische doelstellingen te kunnen realiseren, is het noodzakelijk dat deze worden vertaald naar doelstellingen op tactisch niveau, waarbij het vooral gaat om de middellange termijn. Waar het op het strategische vlak vooral gaat om de continuïteit van de onderneming, gaat het er op tactisch niveau om, dat de onderneming zo efficiënt mogelijk omgaat met de beschikbare mensen, grondstoffen en machines.</w:t>
      </w:r>
    </w:p>
    <w:p w:rsidR="00AA51E4" w:rsidRDefault="00AA51E4" w:rsidP="00AA51E4">
      <w:pPr>
        <w:spacing w:after="0"/>
        <w:rPr>
          <w:rFonts w:ascii="Times New Roman" w:hAnsi="Times New Roman" w:cs="Times New Roman"/>
        </w:rPr>
      </w:pPr>
    </w:p>
    <w:p w:rsidR="00AA51E4" w:rsidRPr="00DA6243" w:rsidRDefault="00AA51E4" w:rsidP="00AA51E4">
      <w:pPr>
        <w:spacing w:after="0"/>
        <w:ind w:firstLine="708"/>
        <w:rPr>
          <w:rFonts w:ascii="Times New Roman" w:hAnsi="Times New Roman" w:cs="Times New Roman"/>
          <w:i/>
        </w:rPr>
      </w:pPr>
      <w:r w:rsidRPr="00DA6243">
        <w:rPr>
          <w:rFonts w:ascii="Times New Roman" w:hAnsi="Times New Roman" w:cs="Times New Roman"/>
          <w:i/>
        </w:rPr>
        <w:t>Operationeel niveau</w:t>
      </w:r>
    </w:p>
    <w:p w:rsidR="00AA51E4" w:rsidRDefault="00AA51E4" w:rsidP="00AA51E4">
      <w:pPr>
        <w:spacing w:after="0"/>
        <w:ind w:left="708"/>
        <w:rPr>
          <w:rFonts w:ascii="Times New Roman" w:hAnsi="Times New Roman" w:cs="Times New Roman"/>
        </w:rPr>
      </w:pPr>
      <w:r w:rsidRPr="00DA6243">
        <w:rPr>
          <w:rFonts w:ascii="Times New Roman" w:hAnsi="Times New Roman" w:cs="Times New Roman"/>
        </w:rPr>
        <w:t>Op operationeel niveau vindt de daadwerkelijke uitvoering plaats van de genomen beslissingen op strategisch en organisatorisch vlak. Het gaat hierbij om de korte termijn, waarbij de aandacht is gericht op de voortgang van het dagelijks werk. Dit betekent, dat ook de doelstellingen op operationeel niveau gericht moeten zijn op de dagelijkse uitvoering.</w:t>
      </w:r>
    </w:p>
    <w:p w:rsidR="00AA51E4" w:rsidRDefault="00AA51E4" w:rsidP="00AA51E4">
      <w:pPr>
        <w:spacing w:after="0"/>
        <w:rPr>
          <w:rFonts w:ascii="Times New Roman" w:hAnsi="Times New Roman" w:cs="Times New Roman"/>
        </w:rPr>
      </w:pPr>
    </w:p>
    <w:p w:rsidR="00AA51E4" w:rsidRPr="00DA6243" w:rsidRDefault="00AA51E4" w:rsidP="00C679D6">
      <w:pPr>
        <w:pStyle w:val="Lijstalinea"/>
        <w:numPr>
          <w:ilvl w:val="0"/>
          <w:numId w:val="7"/>
        </w:numPr>
        <w:spacing w:after="0"/>
        <w:rPr>
          <w:rFonts w:ascii="Times New Roman" w:hAnsi="Times New Roman" w:cs="Times New Roman"/>
        </w:rPr>
      </w:pPr>
      <w:r w:rsidRPr="00DA6243">
        <w:rPr>
          <w:rFonts w:ascii="Times New Roman" w:hAnsi="Times New Roman" w:cs="Times New Roman"/>
        </w:rPr>
        <w:t xml:space="preserve">De planning- en </w:t>
      </w:r>
      <w:proofErr w:type="spellStart"/>
      <w:r w:rsidRPr="00DA6243">
        <w:rPr>
          <w:rFonts w:ascii="Times New Roman" w:hAnsi="Times New Roman" w:cs="Times New Roman"/>
        </w:rPr>
        <w:t>controlcyclus</w:t>
      </w:r>
      <w:proofErr w:type="spellEnd"/>
      <w:r w:rsidRPr="00DA6243">
        <w:rPr>
          <w:rFonts w:ascii="Times New Roman" w:hAnsi="Times New Roman" w:cs="Times New Roman"/>
        </w:rPr>
        <w:t xml:space="preserve"> van </w:t>
      </w:r>
      <w:proofErr w:type="spellStart"/>
      <w:r w:rsidRPr="00DA6243">
        <w:rPr>
          <w:rFonts w:ascii="Times New Roman" w:hAnsi="Times New Roman" w:cs="Times New Roman"/>
        </w:rPr>
        <w:t>Deming</w:t>
      </w:r>
      <w:proofErr w:type="spellEnd"/>
      <w:r w:rsidRPr="00DA6243">
        <w:rPr>
          <w:rFonts w:ascii="Times New Roman" w:hAnsi="Times New Roman" w:cs="Times New Roman"/>
        </w:rPr>
        <w:t xml:space="preserve"> bestaat uit de volgende activiteiten:</w:t>
      </w:r>
    </w:p>
    <w:p w:rsidR="00AA51E4" w:rsidRPr="00DA6243" w:rsidRDefault="00AA51E4" w:rsidP="00AA51E4">
      <w:pPr>
        <w:pStyle w:val="Lijstalinea"/>
        <w:spacing w:after="0"/>
        <w:rPr>
          <w:rFonts w:ascii="Times New Roman" w:hAnsi="Times New Roman" w:cs="Times New Roman"/>
        </w:rPr>
      </w:pPr>
    </w:p>
    <w:p w:rsidR="00AA51E4" w:rsidRPr="00DA6243" w:rsidRDefault="00AA51E4" w:rsidP="00AA51E4">
      <w:pPr>
        <w:spacing w:after="0"/>
        <w:ind w:firstLine="708"/>
        <w:rPr>
          <w:rFonts w:ascii="Times New Roman" w:hAnsi="Times New Roman" w:cs="Times New Roman"/>
        </w:rPr>
      </w:pPr>
      <w:r w:rsidRPr="00DA6243">
        <w:rPr>
          <w:rFonts w:ascii="Times New Roman" w:hAnsi="Times New Roman" w:cs="Times New Roman"/>
        </w:rPr>
        <w:t>1. Plannen</w:t>
      </w:r>
    </w:p>
    <w:p w:rsidR="00AA51E4" w:rsidRPr="00DA6243" w:rsidRDefault="00AA51E4" w:rsidP="00AA51E4">
      <w:pPr>
        <w:spacing w:after="0"/>
        <w:ind w:left="708"/>
        <w:rPr>
          <w:rFonts w:ascii="Times New Roman" w:hAnsi="Times New Roman" w:cs="Times New Roman"/>
        </w:rPr>
      </w:pPr>
      <w:r w:rsidRPr="00DA6243">
        <w:rPr>
          <w:rFonts w:ascii="Times New Roman" w:hAnsi="Times New Roman" w:cs="Times New Roman"/>
        </w:rPr>
        <w:t xml:space="preserve">Om een onderneming te kunnen besturen, is het noodzakelijk concrete plannen te maken, zowel op strategisch als op organisatorisch en operationeel niveau. Met behulp van plannen </w:t>
      </w:r>
      <w:r w:rsidRPr="00DA6243">
        <w:rPr>
          <w:rFonts w:ascii="Times New Roman" w:hAnsi="Times New Roman" w:cs="Times New Roman"/>
        </w:rPr>
        <w:lastRenderedPageBreak/>
        <w:t>weten leidinggevenden en medewerkers wat ze moeten doen en welke resultaten er behaald moeten worden.</w:t>
      </w:r>
    </w:p>
    <w:p w:rsidR="00AA51E4" w:rsidRDefault="00AA51E4" w:rsidP="00AA51E4">
      <w:pPr>
        <w:spacing w:after="0"/>
        <w:rPr>
          <w:rFonts w:ascii="Times New Roman" w:hAnsi="Times New Roman" w:cs="Times New Roman"/>
        </w:rPr>
      </w:pPr>
    </w:p>
    <w:p w:rsidR="00AA51E4" w:rsidRPr="00DA6243" w:rsidRDefault="00AA51E4" w:rsidP="00AA51E4">
      <w:pPr>
        <w:spacing w:after="0"/>
        <w:ind w:firstLine="708"/>
        <w:rPr>
          <w:rFonts w:ascii="Times New Roman" w:hAnsi="Times New Roman" w:cs="Times New Roman"/>
        </w:rPr>
      </w:pPr>
      <w:r w:rsidRPr="00DA6243">
        <w:rPr>
          <w:rFonts w:ascii="Times New Roman" w:hAnsi="Times New Roman" w:cs="Times New Roman"/>
        </w:rPr>
        <w:t>2. Uitvoeren</w:t>
      </w:r>
    </w:p>
    <w:p w:rsidR="00AA51E4" w:rsidRPr="00DA6243" w:rsidRDefault="00AA51E4" w:rsidP="00AA51E4">
      <w:pPr>
        <w:spacing w:after="0"/>
        <w:ind w:left="708"/>
        <w:rPr>
          <w:rFonts w:ascii="Times New Roman" w:hAnsi="Times New Roman" w:cs="Times New Roman"/>
        </w:rPr>
      </w:pPr>
      <w:r w:rsidRPr="00DA6243">
        <w:rPr>
          <w:rFonts w:ascii="Times New Roman" w:hAnsi="Times New Roman" w:cs="Times New Roman"/>
        </w:rPr>
        <w:t>De inzet van mensen, machines, materialen en andere productiemiddelen zal ertoe moeten leiden, dat de onderneming concrete producten en/of diensten voortbrengt. Hierbij is het belangrijk dat in ieder proces de vooraf vastgestelde doelstellingen zo veel mogelijk gerealiseerd worden.</w:t>
      </w:r>
    </w:p>
    <w:p w:rsidR="00AA51E4" w:rsidRDefault="00AA51E4" w:rsidP="00AA51E4">
      <w:pPr>
        <w:spacing w:after="0"/>
        <w:rPr>
          <w:rFonts w:ascii="Times New Roman" w:hAnsi="Times New Roman" w:cs="Times New Roman"/>
        </w:rPr>
      </w:pPr>
    </w:p>
    <w:p w:rsidR="00AA51E4" w:rsidRPr="00DA6243" w:rsidRDefault="00AA51E4" w:rsidP="00AA51E4">
      <w:pPr>
        <w:spacing w:after="0"/>
        <w:ind w:firstLine="708"/>
        <w:rPr>
          <w:rFonts w:ascii="Times New Roman" w:hAnsi="Times New Roman" w:cs="Times New Roman"/>
        </w:rPr>
      </w:pPr>
      <w:r w:rsidRPr="00DA6243">
        <w:rPr>
          <w:rFonts w:ascii="Times New Roman" w:hAnsi="Times New Roman" w:cs="Times New Roman"/>
        </w:rPr>
        <w:t>3. Controleren</w:t>
      </w:r>
    </w:p>
    <w:p w:rsidR="00AA51E4" w:rsidRPr="00DA6243" w:rsidRDefault="00AA51E4" w:rsidP="00AA51E4">
      <w:pPr>
        <w:spacing w:after="0"/>
        <w:ind w:left="708"/>
        <w:rPr>
          <w:rFonts w:ascii="Times New Roman" w:hAnsi="Times New Roman" w:cs="Times New Roman"/>
        </w:rPr>
      </w:pPr>
      <w:r w:rsidRPr="00DA6243">
        <w:rPr>
          <w:rFonts w:ascii="Times New Roman" w:hAnsi="Times New Roman" w:cs="Times New Roman"/>
        </w:rPr>
        <w:t>Om de processen onder controle te houden, is het noodzakelijk regelmatig na te gaan of de doelstellingen worden bereikt. Het management zal de behaalde resultaten moeten meten en de uitkomsten vergelijken met de plannen die vooraf zijn vastgesteld. Bij afwijkingen zal moeten worden uitgezocht wat hiervan de achterliggende oorzaak is.</w:t>
      </w:r>
    </w:p>
    <w:p w:rsidR="00AA51E4" w:rsidRDefault="00AA51E4" w:rsidP="00AA51E4">
      <w:pPr>
        <w:spacing w:after="0"/>
        <w:rPr>
          <w:rFonts w:ascii="Times New Roman" w:hAnsi="Times New Roman" w:cs="Times New Roman"/>
        </w:rPr>
      </w:pPr>
    </w:p>
    <w:p w:rsidR="00AA51E4" w:rsidRPr="00DA6243" w:rsidRDefault="00AA51E4" w:rsidP="00AA51E4">
      <w:pPr>
        <w:spacing w:after="0"/>
        <w:ind w:firstLine="708"/>
        <w:rPr>
          <w:rFonts w:ascii="Times New Roman" w:hAnsi="Times New Roman" w:cs="Times New Roman"/>
        </w:rPr>
      </w:pPr>
      <w:r w:rsidRPr="00DA6243">
        <w:rPr>
          <w:rFonts w:ascii="Times New Roman" w:hAnsi="Times New Roman" w:cs="Times New Roman"/>
        </w:rPr>
        <w:t>4. Corrigeren</w:t>
      </w:r>
    </w:p>
    <w:p w:rsidR="00AA51E4" w:rsidRDefault="00AA51E4" w:rsidP="00AA51E4">
      <w:pPr>
        <w:spacing w:after="0"/>
        <w:ind w:firstLine="708"/>
        <w:rPr>
          <w:rFonts w:ascii="Times New Roman" w:hAnsi="Times New Roman" w:cs="Times New Roman"/>
        </w:rPr>
      </w:pPr>
      <w:r w:rsidRPr="00DA6243">
        <w:rPr>
          <w:rFonts w:ascii="Times New Roman" w:hAnsi="Times New Roman" w:cs="Times New Roman"/>
        </w:rPr>
        <w:t>Als de behaalde resultaten afwijken van de doelstellingen, zal de directie moeten ingrijpen.</w:t>
      </w:r>
    </w:p>
    <w:p w:rsidR="00AA51E4" w:rsidRDefault="00AA51E4" w:rsidP="00AA51E4">
      <w:pPr>
        <w:spacing w:after="0"/>
        <w:ind w:firstLine="708"/>
        <w:rPr>
          <w:rFonts w:ascii="Times New Roman" w:hAnsi="Times New Roman" w:cs="Times New Roman"/>
        </w:rPr>
      </w:pPr>
    </w:p>
    <w:p w:rsidR="00AA51E4" w:rsidRDefault="00AA51E4" w:rsidP="00C679D6">
      <w:pPr>
        <w:pStyle w:val="Lijstalinea"/>
        <w:numPr>
          <w:ilvl w:val="0"/>
          <w:numId w:val="7"/>
        </w:numPr>
        <w:spacing w:after="0"/>
        <w:rPr>
          <w:rFonts w:ascii="Times New Roman" w:hAnsi="Times New Roman" w:cs="Times New Roman"/>
        </w:rPr>
      </w:pPr>
      <w:r w:rsidRPr="00DA6243">
        <w:rPr>
          <w:rFonts w:ascii="Times New Roman" w:hAnsi="Times New Roman" w:cs="Times New Roman"/>
        </w:rPr>
        <w:t>Een kritische succesfactor (KSF) is een factor van de onderneming - of van de omgeving - die essentieel is voor de continuïteit en het succes van de organisatie. Met het formuleren</w:t>
      </w:r>
      <w:r>
        <w:rPr>
          <w:rFonts w:ascii="Times New Roman" w:hAnsi="Times New Roman" w:cs="Times New Roman"/>
        </w:rPr>
        <w:t xml:space="preserve"> </w:t>
      </w:r>
      <w:r w:rsidRPr="00DA6243">
        <w:rPr>
          <w:rFonts w:ascii="Times New Roman" w:hAnsi="Times New Roman" w:cs="Times New Roman"/>
        </w:rPr>
        <w:t>van kritische succesfactoren wordt de aandacht van de directie gericht op zaken die echt belangrijk zijn voor de onderneming. De ontwikkeling van kritische succesfactoren dient nauwlettend gevolgd te worden en vormt de basis voor de managementinformatie van de onderneming.</w:t>
      </w:r>
    </w:p>
    <w:p w:rsidR="00AA51E4" w:rsidRDefault="00AA51E4" w:rsidP="00AA51E4">
      <w:pPr>
        <w:spacing w:after="0"/>
        <w:rPr>
          <w:rFonts w:ascii="Times New Roman" w:hAnsi="Times New Roman" w:cs="Times New Roman"/>
        </w:rPr>
      </w:pPr>
    </w:p>
    <w:p w:rsidR="00AA51E4" w:rsidRPr="00DA6243" w:rsidRDefault="00AA51E4" w:rsidP="00C679D6">
      <w:pPr>
        <w:pStyle w:val="Lijstalinea"/>
        <w:numPr>
          <w:ilvl w:val="0"/>
          <w:numId w:val="7"/>
        </w:numPr>
        <w:spacing w:after="0"/>
        <w:rPr>
          <w:rFonts w:ascii="Times New Roman" w:hAnsi="Times New Roman" w:cs="Times New Roman"/>
        </w:rPr>
      </w:pPr>
      <w:r w:rsidRPr="00DA6243">
        <w:rPr>
          <w:rFonts w:ascii="Times New Roman" w:hAnsi="Times New Roman" w:cs="Times New Roman"/>
        </w:rPr>
        <w:t>Winstgevendheid: bijv. winstmarge of rentabiliteit totaal vermogen.</w:t>
      </w:r>
    </w:p>
    <w:p w:rsidR="00AA51E4" w:rsidRPr="00DA6243" w:rsidRDefault="00AA51E4" w:rsidP="00AA51E4">
      <w:pPr>
        <w:pStyle w:val="Lijstalinea"/>
        <w:spacing w:after="0"/>
        <w:rPr>
          <w:rFonts w:ascii="Times New Roman" w:hAnsi="Times New Roman" w:cs="Times New Roman"/>
        </w:rPr>
      </w:pPr>
      <w:r w:rsidRPr="00DA6243">
        <w:rPr>
          <w:rFonts w:ascii="Times New Roman" w:hAnsi="Times New Roman" w:cs="Times New Roman"/>
        </w:rPr>
        <w:t>Tevredenheid klanten: bijv. resultaat klanttevredenheidsonderzoek, net promotor score.</w:t>
      </w:r>
    </w:p>
    <w:p w:rsidR="00AA51E4" w:rsidRDefault="00AA51E4" w:rsidP="00AA51E4">
      <w:pPr>
        <w:pStyle w:val="Lijstalinea"/>
        <w:spacing w:after="0"/>
        <w:rPr>
          <w:rFonts w:ascii="Times New Roman" w:hAnsi="Times New Roman" w:cs="Times New Roman"/>
        </w:rPr>
      </w:pPr>
      <w:r w:rsidRPr="00DA6243">
        <w:rPr>
          <w:rFonts w:ascii="Times New Roman" w:hAnsi="Times New Roman" w:cs="Times New Roman"/>
        </w:rPr>
        <w:t>Innovatie: bijv. aantal verbetervoorstellen, ontwikkeling arbeidsproductiviteit.</w:t>
      </w:r>
    </w:p>
    <w:p w:rsidR="00AA51E4" w:rsidRDefault="00AA51E4" w:rsidP="00AA51E4">
      <w:pPr>
        <w:spacing w:after="0"/>
        <w:rPr>
          <w:rFonts w:ascii="Times New Roman" w:hAnsi="Times New Roman" w:cs="Times New Roman"/>
        </w:rPr>
      </w:pPr>
    </w:p>
    <w:p w:rsidR="00AA51E4" w:rsidRDefault="00AA51E4" w:rsidP="00AA51E4">
      <w:pPr>
        <w:spacing w:after="0"/>
        <w:rPr>
          <w:rFonts w:ascii="Times New Roman" w:hAnsi="Times New Roman" w:cs="Times New Roman"/>
        </w:rPr>
      </w:pPr>
    </w:p>
    <w:p w:rsidR="004B065B" w:rsidRPr="00613CF7" w:rsidRDefault="004B065B" w:rsidP="004B065B">
      <w:pPr>
        <w:spacing w:after="0"/>
        <w:rPr>
          <w:rFonts w:ascii="Times New Roman" w:hAnsi="Times New Roman" w:cs="Times New Roman"/>
          <w:b/>
        </w:rPr>
      </w:pPr>
      <w:r>
        <w:rPr>
          <w:rFonts w:ascii="Times New Roman" w:hAnsi="Times New Roman" w:cs="Times New Roman"/>
          <w:b/>
        </w:rPr>
        <w:t>Examenopgave 18</w:t>
      </w:r>
    </w:p>
    <w:p w:rsidR="004B065B" w:rsidRDefault="004B065B" w:rsidP="004B065B">
      <w:pPr>
        <w:spacing w:after="0"/>
        <w:rPr>
          <w:rFonts w:ascii="Times New Roman" w:hAnsi="Times New Roman" w:cs="Times New Roman"/>
        </w:rPr>
      </w:pPr>
    </w:p>
    <w:p w:rsidR="004B065B" w:rsidRPr="004B065B" w:rsidRDefault="004B065B" w:rsidP="00C679D6">
      <w:pPr>
        <w:pStyle w:val="Lijstalinea"/>
        <w:numPr>
          <w:ilvl w:val="0"/>
          <w:numId w:val="14"/>
        </w:numPr>
        <w:spacing w:after="0"/>
        <w:rPr>
          <w:rFonts w:ascii="Times New Roman" w:hAnsi="Times New Roman" w:cs="Times New Roman"/>
        </w:rPr>
      </w:pPr>
      <w:r w:rsidRPr="004B065B">
        <w:rPr>
          <w:rFonts w:ascii="Times New Roman" w:hAnsi="Times New Roman" w:cs="Times New Roman"/>
        </w:rPr>
        <w:t>d</w:t>
      </w:r>
    </w:p>
    <w:p w:rsidR="004B065B" w:rsidRPr="004B065B" w:rsidRDefault="004B065B" w:rsidP="00C679D6">
      <w:pPr>
        <w:pStyle w:val="Lijstalinea"/>
        <w:numPr>
          <w:ilvl w:val="0"/>
          <w:numId w:val="14"/>
        </w:numPr>
        <w:spacing w:after="0"/>
        <w:rPr>
          <w:rFonts w:ascii="Times New Roman" w:hAnsi="Times New Roman" w:cs="Times New Roman"/>
        </w:rPr>
      </w:pPr>
      <w:r w:rsidRPr="004B065B">
        <w:rPr>
          <w:rFonts w:ascii="Times New Roman" w:hAnsi="Times New Roman" w:cs="Times New Roman"/>
        </w:rPr>
        <w:t>d</w:t>
      </w:r>
    </w:p>
    <w:p w:rsidR="004B065B" w:rsidRDefault="004B065B" w:rsidP="00C679D6">
      <w:pPr>
        <w:pStyle w:val="Lijstalinea"/>
        <w:numPr>
          <w:ilvl w:val="0"/>
          <w:numId w:val="14"/>
        </w:numPr>
        <w:spacing w:after="0"/>
        <w:rPr>
          <w:rFonts w:ascii="Times New Roman" w:hAnsi="Times New Roman" w:cs="Times New Roman"/>
        </w:rPr>
      </w:pPr>
      <w:r w:rsidRPr="00AA685B">
        <w:rPr>
          <w:rFonts w:ascii="Times New Roman" w:hAnsi="Times New Roman" w:cs="Times New Roman"/>
        </w:rPr>
        <w:t>c</w:t>
      </w:r>
    </w:p>
    <w:p w:rsidR="004B065B" w:rsidRPr="00AA685B" w:rsidRDefault="004B065B" w:rsidP="00C679D6">
      <w:pPr>
        <w:pStyle w:val="Lijstalinea"/>
        <w:numPr>
          <w:ilvl w:val="0"/>
          <w:numId w:val="14"/>
        </w:numPr>
        <w:spacing w:after="0"/>
        <w:rPr>
          <w:rFonts w:ascii="Times New Roman" w:hAnsi="Times New Roman" w:cs="Times New Roman"/>
        </w:rPr>
      </w:pPr>
      <w:r>
        <w:rPr>
          <w:rFonts w:ascii="Times New Roman" w:hAnsi="Times New Roman" w:cs="Times New Roman"/>
        </w:rPr>
        <w:t>b</w:t>
      </w:r>
    </w:p>
    <w:p w:rsidR="004B065B" w:rsidRDefault="004B065B" w:rsidP="00C679D6">
      <w:pPr>
        <w:pStyle w:val="Lijstalinea"/>
        <w:numPr>
          <w:ilvl w:val="0"/>
          <w:numId w:val="14"/>
        </w:numPr>
        <w:spacing w:after="0"/>
        <w:rPr>
          <w:rFonts w:ascii="Times New Roman" w:hAnsi="Times New Roman" w:cs="Times New Roman"/>
        </w:rPr>
      </w:pPr>
      <w:r>
        <w:rPr>
          <w:rFonts w:ascii="Times New Roman" w:hAnsi="Times New Roman" w:cs="Times New Roman"/>
        </w:rPr>
        <w:t>a</w:t>
      </w:r>
    </w:p>
    <w:p w:rsidR="004B065B" w:rsidRDefault="004B065B" w:rsidP="004B065B">
      <w:pPr>
        <w:spacing w:after="0"/>
        <w:rPr>
          <w:rFonts w:ascii="Times New Roman" w:hAnsi="Times New Roman" w:cs="Times New Roman"/>
        </w:rPr>
      </w:pPr>
    </w:p>
    <w:p w:rsidR="004B065B" w:rsidRDefault="004B065B" w:rsidP="004B065B">
      <w:pPr>
        <w:spacing w:after="0"/>
        <w:rPr>
          <w:rFonts w:ascii="Times New Roman" w:hAnsi="Times New Roman" w:cs="Times New Roman"/>
        </w:rPr>
      </w:pPr>
    </w:p>
    <w:p w:rsidR="004B065B" w:rsidRDefault="004B065B" w:rsidP="004B065B">
      <w:pPr>
        <w:spacing w:after="0"/>
        <w:rPr>
          <w:rFonts w:ascii="Times New Roman" w:hAnsi="Times New Roman" w:cs="Times New Roman"/>
          <w:b/>
        </w:rPr>
      </w:pPr>
      <w:r>
        <w:rPr>
          <w:rFonts w:ascii="Times New Roman" w:hAnsi="Times New Roman" w:cs="Times New Roman"/>
          <w:b/>
        </w:rPr>
        <w:t>Examenopgave 19</w:t>
      </w:r>
    </w:p>
    <w:p w:rsidR="004B065B" w:rsidRDefault="004B065B" w:rsidP="004B065B">
      <w:pPr>
        <w:spacing w:after="0"/>
        <w:rPr>
          <w:rFonts w:ascii="Times New Roman" w:hAnsi="Times New Roman" w:cs="Times New Roman"/>
        </w:rPr>
      </w:pPr>
    </w:p>
    <w:p w:rsidR="004B065B" w:rsidRPr="004B065B" w:rsidRDefault="004B065B" w:rsidP="00C679D6">
      <w:pPr>
        <w:pStyle w:val="Lijstalinea"/>
        <w:numPr>
          <w:ilvl w:val="0"/>
          <w:numId w:val="13"/>
        </w:numPr>
        <w:spacing w:after="0"/>
        <w:rPr>
          <w:rFonts w:ascii="Times New Roman" w:hAnsi="Times New Roman" w:cs="Times New Roman"/>
        </w:rPr>
      </w:pPr>
      <w:r w:rsidRPr="004B065B">
        <w:rPr>
          <w:rFonts w:ascii="Times New Roman" w:hAnsi="Times New Roman" w:cs="Times New Roman"/>
        </w:rPr>
        <w:t>Voordelen:</w:t>
      </w:r>
    </w:p>
    <w:p w:rsidR="004B065B" w:rsidRDefault="004B065B" w:rsidP="00C679D6">
      <w:pPr>
        <w:pStyle w:val="Lijstalinea"/>
        <w:numPr>
          <w:ilvl w:val="0"/>
          <w:numId w:val="3"/>
        </w:numPr>
        <w:spacing w:after="0"/>
        <w:rPr>
          <w:rFonts w:ascii="Times New Roman" w:hAnsi="Times New Roman" w:cs="Times New Roman"/>
        </w:rPr>
      </w:pPr>
      <w:r w:rsidRPr="00AA685B">
        <w:rPr>
          <w:rFonts w:ascii="Times New Roman" w:hAnsi="Times New Roman" w:cs="Times New Roman"/>
        </w:rPr>
        <w:t>Door koppeling van de systemen wordt dubbel invoerwerk voorkomen.</w:t>
      </w:r>
    </w:p>
    <w:p w:rsidR="004B065B" w:rsidRDefault="004B065B" w:rsidP="00C679D6">
      <w:pPr>
        <w:pStyle w:val="Lijstalinea"/>
        <w:numPr>
          <w:ilvl w:val="0"/>
          <w:numId w:val="3"/>
        </w:numPr>
        <w:spacing w:after="0"/>
        <w:rPr>
          <w:rFonts w:ascii="Times New Roman" w:hAnsi="Times New Roman" w:cs="Times New Roman"/>
        </w:rPr>
      </w:pPr>
      <w:r w:rsidRPr="00AA685B">
        <w:rPr>
          <w:rFonts w:ascii="Times New Roman" w:hAnsi="Times New Roman" w:cs="Times New Roman"/>
        </w:rPr>
        <w:t>Als iedereen met hetzelfde systeem werkt, verbetert de communicatie tussen de afdelingen en bedrijfsonderdelen. Hierdoor wordt het bedrijfsproces beter beheersbaar.</w:t>
      </w:r>
    </w:p>
    <w:p w:rsidR="004B065B" w:rsidRPr="00AA685B" w:rsidRDefault="004B065B" w:rsidP="00C679D6">
      <w:pPr>
        <w:pStyle w:val="Lijstalinea"/>
        <w:numPr>
          <w:ilvl w:val="0"/>
          <w:numId w:val="3"/>
        </w:numPr>
        <w:spacing w:after="0"/>
        <w:rPr>
          <w:rFonts w:ascii="Times New Roman" w:hAnsi="Times New Roman" w:cs="Times New Roman"/>
        </w:rPr>
      </w:pPr>
      <w:r w:rsidRPr="00AA685B">
        <w:rPr>
          <w:rFonts w:ascii="Times New Roman" w:hAnsi="Times New Roman" w:cs="Times New Roman"/>
        </w:rPr>
        <w:t>Bij een volledig geïntegreerd systeem wordt de onderlinge samenhang tussen de bedrijfsprocessen beter waarneembaar. Dit maakt dat de zwakke plekken beter te traceren zijn.</w:t>
      </w:r>
    </w:p>
    <w:p w:rsidR="004B065B" w:rsidRPr="00AA685B" w:rsidRDefault="004B065B" w:rsidP="00C679D6">
      <w:pPr>
        <w:pStyle w:val="Lijstalinea"/>
        <w:numPr>
          <w:ilvl w:val="0"/>
          <w:numId w:val="3"/>
        </w:numPr>
        <w:spacing w:after="0"/>
        <w:rPr>
          <w:rFonts w:ascii="Times New Roman" w:hAnsi="Times New Roman" w:cs="Times New Roman"/>
        </w:rPr>
      </w:pPr>
      <w:r w:rsidRPr="00AA685B">
        <w:rPr>
          <w:rFonts w:ascii="Times New Roman" w:hAnsi="Times New Roman" w:cs="Times New Roman"/>
        </w:rPr>
        <w:t>Door de koppeling van de systemen zijn interne controles gemakkelijker uit te voeren.</w:t>
      </w:r>
    </w:p>
    <w:p w:rsidR="004B065B" w:rsidRPr="00AA685B" w:rsidRDefault="004B065B" w:rsidP="00C679D6">
      <w:pPr>
        <w:pStyle w:val="Lijstalinea"/>
        <w:numPr>
          <w:ilvl w:val="0"/>
          <w:numId w:val="3"/>
        </w:numPr>
        <w:spacing w:after="0"/>
        <w:rPr>
          <w:rFonts w:ascii="Times New Roman" w:hAnsi="Times New Roman" w:cs="Times New Roman"/>
        </w:rPr>
      </w:pPr>
      <w:r w:rsidRPr="00AA685B">
        <w:rPr>
          <w:rFonts w:ascii="Times New Roman" w:hAnsi="Times New Roman" w:cs="Times New Roman"/>
        </w:rPr>
        <w:lastRenderedPageBreak/>
        <w:t>Er is slechts één leverancier, dus één aanspreekpunt.</w:t>
      </w:r>
    </w:p>
    <w:p w:rsidR="004B065B" w:rsidRDefault="004B065B" w:rsidP="004B065B">
      <w:pPr>
        <w:pStyle w:val="Lijstalinea"/>
        <w:spacing w:after="0"/>
        <w:rPr>
          <w:rFonts w:ascii="Times New Roman" w:hAnsi="Times New Roman" w:cs="Times New Roman"/>
        </w:rPr>
      </w:pPr>
    </w:p>
    <w:p w:rsidR="004B065B" w:rsidRPr="00AA685B" w:rsidRDefault="004B065B" w:rsidP="004B065B">
      <w:pPr>
        <w:pStyle w:val="Lijstalinea"/>
        <w:spacing w:after="0"/>
        <w:rPr>
          <w:rFonts w:ascii="Times New Roman" w:hAnsi="Times New Roman" w:cs="Times New Roman"/>
        </w:rPr>
      </w:pPr>
      <w:r w:rsidRPr="00AA685B">
        <w:rPr>
          <w:rFonts w:ascii="Times New Roman" w:hAnsi="Times New Roman" w:cs="Times New Roman"/>
        </w:rPr>
        <w:t>Nadelen:</w:t>
      </w:r>
    </w:p>
    <w:p w:rsidR="004B065B" w:rsidRPr="00AA685B" w:rsidRDefault="004B065B" w:rsidP="00C679D6">
      <w:pPr>
        <w:pStyle w:val="Lijstalinea"/>
        <w:numPr>
          <w:ilvl w:val="0"/>
          <w:numId w:val="3"/>
        </w:numPr>
        <w:spacing w:after="0"/>
        <w:rPr>
          <w:rFonts w:ascii="Times New Roman" w:hAnsi="Times New Roman" w:cs="Times New Roman"/>
        </w:rPr>
      </w:pPr>
      <w:r w:rsidRPr="00AA685B">
        <w:rPr>
          <w:rFonts w:ascii="Times New Roman" w:hAnsi="Times New Roman" w:cs="Times New Roman"/>
        </w:rPr>
        <w:t>De onderneming wordt afhankelijk van het ene systeem en ook van één leverancier.</w:t>
      </w:r>
    </w:p>
    <w:p w:rsidR="004B065B" w:rsidRPr="00AA685B" w:rsidRDefault="004B065B" w:rsidP="00C679D6">
      <w:pPr>
        <w:pStyle w:val="Lijstalinea"/>
        <w:numPr>
          <w:ilvl w:val="0"/>
          <w:numId w:val="3"/>
        </w:numPr>
        <w:spacing w:after="0"/>
        <w:rPr>
          <w:rFonts w:ascii="Times New Roman" w:hAnsi="Times New Roman" w:cs="Times New Roman"/>
        </w:rPr>
      </w:pPr>
      <w:r w:rsidRPr="00AA685B">
        <w:rPr>
          <w:rFonts w:ascii="Times New Roman" w:hAnsi="Times New Roman" w:cs="Times New Roman"/>
        </w:rPr>
        <w:t>Het implementeren van een systeem dat volledig is afgestemd op de verschillende afdelingen is ingewikkeld. De invoering neemt veel meer tijd in beslag dan de invoering van 'losse' systemen.</w:t>
      </w:r>
    </w:p>
    <w:p w:rsidR="004B065B" w:rsidRDefault="004B065B" w:rsidP="004B065B">
      <w:pPr>
        <w:pStyle w:val="Lijstalinea"/>
        <w:spacing w:after="0"/>
        <w:rPr>
          <w:rFonts w:ascii="Times New Roman" w:hAnsi="Times New Roman" w:cs="Times New Roman"/>
        </w:rPr>
      </w:pPr>
    </w:p>
    <w:p w:rsidR="004B065B" w:rsidRPr="004B065B" w:rsidRDefault="004B065B" w:rsidP="00C679D6">
      <w:pPr>
        <w:pStyle w:val="Lijstalinea"/>
        <w:numPr>
          <w:ilvl w:val="0"/>
          <w:numId w:val="13"/>
        </w:numPr>
        <w:spacing w:after="0"/>
        <w:rPr>
          <w:rFonts w:ascii="Times New Roman" w:hAnsi="Times New Roman" w:cs="Times New Roman"/>
        </w:rPr>
      </w:pPr>
      <w:r w:rsidRPr="004B065B">
        <w:rPr>
          <w:rFonts w:ascii="Times New Roman" w:hAnsi="Times New Roman" w:cs="Times New Roman"/>
        </w:rPr>
        <w:t>(</w:t>
      </w:r>
      <w:proofErr w:type="spellStart"/>
      <w:r w:rsidRPr="004B065B">
        <w:rPr>
          <w:rFonts w:ascii="Times New Roman" w:hAnsi="Times New Roman" w:cs="Times New Roman"/>
        </w:rPr>
        <w:t>Beveiligings</w:t>
      </w:r>
      <w:proofErr w:type="spellEnd"/>
      <w:r w:rsidRPr="004B065B">
        <w:rPr>
          <w:rFonts w:ascii="Times New Roman" w:hAnsi="Times New Roman" w:cs="Times New Roman"/>
        </w:rPr>
        <w:t>)risico's:</w:t>
      </w:r>
    </w:p>
    <w:p w:rsidR="004B065B" w:rsidRPr="00AA685B" w:rsidRDefault="004B065B" w:rsidP="00C679D6">
      <w:pPr>
        <w:pStyle w:val="Lijstalinea"/>
        <w:numPr>
          <w:ilvl w:val="0"/>
          <w:numId w:val="3"/>
        </w:numPr>
        <w:spacing w:after="0"/>
        <w:rPr>
          <w:rFonts w:ascii="Times New Roman" w:hAnsi="Times New Roman" w:cs="Times New Roman"/>
        </w:rPr>
      </w:pPr>
      <w:r w:rsidRPr="00AA685B">
        <w:rPr>
          <w:rFonts w:ascii="Times New Roman" w:hAnsi="Times New Roman" w:cs="Times New Roman"/>
        </w:rPr>
        <w:t>Externe opslag en verwerking van data. Potentieel gevoelige en waardevolle data wordt buiten de gecontroleerde zone van de eigen onderneming geplaatst, soms zelfs buiten de landsgrenzen. De gegevens staan op een plaats die niet door interne beveiligingsmaatregelen kan worden beschermd.</w:t>
      </w:r>
    </w:p>
    <w:p w:rsidR="004B065B" w:rsidRPr="00AA685B" w:rsidRDefault="004B065B" w:rsidP="00C679D6">
      <w:pPr>
        <w:pStyle w:val="Lijstalinea"/>
        <w:numPr>
          <w:ilvl w:val="0"/>
          <w:numId w:val="3"/>
        </w:numPr>
        <w:spacing w:after="0"/>
        <w:rPr>
          <w:rFonts w:ascii="Times New Roman" w:hAnsi="Times New Roman" w:cs="Times New Roman"/>
        </w:rPr>
      </w:pPr>
      <w:r w:rsidRPr="00AA685B">
        <w:rPr>
          <w:rFonts w:ascii="Times New Roman" w:hAnsi="Times New Roman" w:cs="Times New Roman"/>
        </w:rPr>
        <w:t>Bij de leverancier staat informatie van diverse klanten, waarbij één beveiligingsstrategie wordt gehanteerd voor alle klanten.</w:t>
      </w:r>
    </w:p>
    <w:p w:rsidR="004B065B" w:rsidRDefault="004B065B" w:rsidP="00C679D6">
      <w:pPr>
        <w:pStyle w:val="Lijstalinea"/>
        <w:numPr>
          <w:ilvl w:val="0"/>
          <w:numId w:val="3"/>
        </w:numPr>
        <w:spacing w:after="0"/>
        <w:rPr>
          <w:rFonts w:ascii="Times New Roman" w:hAnsi="Times New Roman" w:cs="Times New Roman"/>
        </w:rPr>
      </w:pPr>
      <w:r w:rsidRPr="00AA685B">
        <w:rPr>
          <w:rFonts w:ascii="Times New Roman" w:hAnsi="Times New Roman" w:cs="Times New Roman"/>
        </w:rPr>
        <w:t>De continuïteit en beschikbaarheid van SAAS steunt voor een belangrijk deel op de beschikbaarheid en performance van het (publieke) internet. Deze afhankelijkheid kan er toe leiden dat een storing of defect aan het internet de hele bedrijfsvoering stillegt.</w:t>
      </w:r>
    </w:p>
    <w:p w:rsidR="004B065B" w:rsidRPr="00AA685B" w:rsidRDefault="004B065B" w:rsidP="004B065B">
      <w:pPr>
        <w:pStyle w:val="Lijstalinea"/>
        <w:spacing w:after="0"/>
        <w:ind w:left="1080"/>
        <w:rPr>
          <w:rFonts w:ascii="Times New Roman" w:hAnsi="Times New Roman" w:cs="Times New Roman"/>
        </w:rPr>
      </w:pPr>
    </w:p>
    <w:p w:rsidR="004B065B" w:rsidRPr="00AA685B" w:rsidRDefault="004B065B" w:rsidP="00C679D6">
      <w:pPr>
        <w:pStyle w:val="Lijstalinea"/>
        <w:numPr>
          <w:ilvl w:val="0"/>
          <w:numId w:val="13"/>
        </w:numPr>
        <w:spacing w:after="0"/>
        <w:rPr>
          <w:rFonts w:ascii="Times New Roman" w:hAnsi="Times New Roman" w:cs="Times New Roman"/>
        </w:rPr>
      </w:pPr>
      <w:r w:rsidRPr="00AA685B">
        <w:rPr>
          <w:rFonts w:ascii="Times New Roman" w:hAnsi="Times New Roman" w:cs="Times New Roman"/>
        </w:rPr>
        <w:t xml:space="preserve">Aansluitingen tussen de personeels- en </w:t>
      </w:r>
      <w:proofErr w:type="spellStart"/>
      <w:r w:rsidRPr="00AA685B">
        <w:rPr>
          <w:rFonts w:ascii="Times New Roman" w:hAnsi="Times New Roman" w:cs="Times New Roman"/>
        </w:rPr>
        <w:t>salarisadminstratie</w:t>
      </w:r>
      <w:proofErr w:type="spellEnd"/>
      <w:r w:rsidRPr="00AA685B">
        <w:rPr>
          <w:rFonts w:ascii="Times New Roman" w:hAnsi="Times New Roman" w:cs="Times New Roman"/>
        </w:rPr>
        <w:t>:</w:t>
      </w:r>
    </w:p>
    <w:p w:rsidR="004B065B" w:rsidRPr="00AA685B" w:rsidRDefault="004B065B" w:rsidP="00C679D6">
      <w:pPr>
        <w:pStyle w:val="Lijstalinea"/>
        <w:numPr>
          <w:ilvl w:val="0"/>
          <w:numId w:val="3"/>
        </w:numPr>
        <w:spacing w:after="0"/>
        <w:rPr>
          <w:rFonts w:ascii="Times New Roman" w:hAnsi="Times New Roman" w:cs="Times New Roman"/>
        </w:rPr>
      </w:pPr>
      <w:r w:rsidRPr="00AA685B">
        <w:rPr>
          <w:rFonts w:ascii="Times New Roman" w:hAnsi="Times New Roman" w:cs="Times New Roman"/>
        </w:rPr>
        <w:t>Aansluiting tussen het werkelijk aantal personeelsleden in dienst en de uitbetaling van de salarissen.</w:t>
      </w:r>
    </w:p>
    <w:p w:rsidR="004B065B" w:rsidRPr="00AA685B" w:rsidRDefault="004B065B" w:rsidP="00C679D6">
      <w:pPr>
        <w:pStyle w:val="Lijstalinea"/>
        <w:numPr>
          <w:ilvl w:val="0"/>
          <w:numId w:val="3"/>
        </w:numPr>
        <w:spacing w:after="0"/>
        <w:rPr>
          <w:rFonts w:ascii="Times New Roman" w:hAnsi="Times New Roman" w:cs="Times New Roman"/>
        </w:rPr>
      </w:pPr>
      <w:r w:rsidRPr="00AA685B">
        <w:rPr>
          <w:rFonts w:ascii="Times New Roman" w:hAnsi="Times New Roman" w:cs="Times New Roman"/>
        </w:rPr>
        <w:t>Aansluiting tussen de stand van het totaalbedrag aan te betalen salarissen op de eerste dag van een maand en de stand op de laatste dag van die maand.</w:t>
      </w:r>
    </w:p>
    <w:p w:rsidR="004B065B" w:rsidRPr="00AA685B" w:rsidRDefault="004B065B" w:rsidP="00C679D6">
      <w:pPr>
        <w:pStyle w:val="Lijstalinea"/>
        <w:numPr>
          <w:ilvl w:val="0"/>
          <w:numId w:val="3"/>
        </w:numPr>
        <w:spacing w:after="0"/>
        <w:rPr>
          <w:rFonts w:ascii="Times New Roman" w:hAnsi="Times New Roman" w:cs="Times New Roman"/>
        </w:rPr>
      </w:pPr>
      <w:r w:rsidRPr="00AA685B">
        <w:rPr>
          <w:rFonts w:ascii="Times New Roman" w:hAnsi="Times New Roman" w:cs="Times New Roman"/>
        </w:rPr>
        <w:t>Aansluiting tussen het totaal van de mutaties in de personeelsadministratie en het totaal aan mutaties in de salarisadministratie.</w:t>
      </w:r>
    </w:p>
    <w:p w:rsidR="004B065B" w:rsidRDefault="004B065B" w:rsidP="004B065B">
      <w:pPr>
        <w:spacing w:after="0"/>
        <w:ind w:left="720"/>
        <w:rPr>
          <w:rFonts w:ascii="Times New Roman" w:hAnsi="Times New Roman" w:cs="Times New Roman"/>
        </w:rPr>
      </w:pPr>
    </w:p>
    <w:p w:rsidR="004B065B" w:rsidRPr="00AA685B" w:rsidRDefault="004B065B" w:rsidP="00C679D6">
      <w:pPr>
        <w:pStyle w:val="Lijstalinea"/>
        <w:numPr>
          <w:ilvl w:val="0"/>
          <w:numId w:val="13"/>
        </w:numPr>
        <w:spacing w:after="0"/>
        <w:rPr>
          <w:rFonts w:ascii="Times New Roman" w:hAnsi="Times New Roman" w:cs="Times New Roman"/>
        </w:rPr>
      </w:pPr>
      <w:r w:rsidRPr="00AA685B">
        <w:rPr>
          <w:rFonts w:ascii="Times New Roman" w:hAnsi="Times New Roman" w:cs="Times New Roman"/>
        </w:rPr>
        <w:t>Het is gewenst om een aansluiting te maken tussen de salarisadministratie en de financiële administratie. Zo is het mogelijk dat in de financiële administratie betalingen zijn opgenomen die ook in de salarisadministratie moeten worden meegenomen. Stel dat in de financiële administratie een factuur is opgenomen die betrekking heeft op een verstrekking aan een werknemer, bijvoorbeeld als een vertegenwoordiger op rekening van het bedrijf een kostuum heeft mogen uitkiezen. In dat geval is er sprake van een belaste verstrekking. Wordt de aansluiting niet</w:t>
      </w:r>
      <w:r w:rsidRPr="00AA685B">
        <w:t xml:space="preserve"> </w:t>
      </w:r>
      <w:r w:rsidRPr="00AA685B">
        <w:rPr>
          <w:rFonts w:ascii="Times New Roman" w:hAnsi="Times New Roman" w:cs="Times New Roman"/>
        </w:rPr>
        <w:t>gemaakt, dan is de kans aanwezig dat te weinig loonheffingen worden afgedragen. Een eventuele controle door de Belastingdienst kan dan leiden tot een naheffingsaanslag en een boete. Door zelf de benodigde aansluitingen te maken, kan dit worden voorkomen.</w:t>
      </w:r>
    </w:p>
    <w:p w:rsidR="004B065B" w:rsidRDefault="004B065B" w:rsidP="004B065B">
      <w:pPr>
        <w:spacing w:after="0"/>
        <w:rPr>
          <w:rFonts w:ascii="Times New Roman" w:hAnsi="Times New Roman" w:cs="Times New Roman"/>
        </w:rPr>
      </w:pPr>
    </w:p>
    <w:p w:rsidR="004B065B" w:rsidRDefault="004B065B" w:rsidP="004B065B">
      <w:pPr>
        <w:spacing w:after="0"/>
        <w:rPr>
          <w:rFonts w:ascii="Times New Roman" w:hAnsi="Times New Roman" w:cs="Times New Roman"/>
        </w:rPr>
      </w:pPr>
    </w:p>
    <w:p w:rsidR="004B065B" w:rsidRPr="00AA685B" w:rsidRDefault="004B065B" w:rsidP="004B065B">
      <w:pPr>
        <w:spacing w:after="0"/>
        <w:rPr>
          <w:rFonts w:ascii="Times New Roman" w:hAnsi="Times New Roman" w:cs="Times New Roman"/>
          <w:b/>
        </w:rPr>
      </w:pPr>
      <w:r>
        <w:rPr>
          <w:rFonts w:ascii="Times New Roman" w:hAnsi="Times New Roman" w:cs="Times New Roman"/>
          <w:b/>
        </w:rPr>
        <w:t>Exameno</w:t>
      </w:r>
      <w:r w:rsidRPr="00AA685B">
        <w:rPr>
          <w:rFonts w:ascii="Times New Roman" w:hAnsi="Times New Roman" w:cs="Times New Roman"/>
          <w:b/>
        </w:rPr>
        <w:t xml:space="preserve">pgave </w:t>
      </w:r>
      <w:r>
        <w:rPr>
          <w:rFonts w:ascii="Times New Roman" w:hAnsi="Times New Roman" w:cs="Times New Roman"/>
          <w:b/>
        </w:rPr>
        <w:t>20</w:t>
      </w:r>
    </w:p>
    <w:p w:rsidR="004B065B" w:rsidRDefault="004B065B" w:rsidP="004B065B">
      <w:pPr>
        <w:spacing w:after="0"/>
        <w:rPr>
          <w:rFonts w:ascii="Times New Roman" w:hAnsi="Times New Roman" w:cs="Times New Roman"/>
        </w:rPr>
      </w:pPr>
    </w:p>
    <w:p w:rsidR="004B065B" w:rsidRPr="00AA685B" w:rsidRDefault="004B065B" w:rsidP="00C679D6">
      <w:pPr>
        <w:pStyle w:val="Lijstalinea"/>
        <w:numPr>
          <w:ilvl w:val="0"/>
          <w:numId w:val="8"/>
        </w:numPr>
        <w:spacing w:after="0"/>
        <w:rPr>
          <w:rFonts w:ascii="Times New Roman" w:hAnsi="Times New Roman" w:cs="Times New Roman"/>
        </w:rPr>
      </w:pPr>
      <w:r w:rsidRPr="00AA685B">
        <w:rPr>
          <w:rFonts w:ascii="Times New Roman" w:hAnsi="Times New Roman" w:cs="Times New Roman"/>
        </w:rPr>
        <w:t xml:space="preserve">Naast het financieel perspectief kent de </w:t>
      </w:r>
      <w:proofErr w:type="spellStart"/>
      <w:r w:rsidRPr="00AA685B">
        <w:rPr>
          <w:rFonts w:ascii="Times New Roman" w:hAnsi="Times New Roman" w:cs="Times New Roman"/>
        </w:rPr>
        <w:t>Balanced</w:t>
      </w:r>
      <w:proofErr w:type="spellEnd"/>
      <w:r w:rsidRPr="00AA685B">
        <w:rPr>
          <w:rFonts w:ascii="Times New Roman" w:hAnsi="Times New Roman" w:cs="Times New Roman"/>
        </w:rPr>
        <w:t xml:space="preserve"> </w:t>
      </w:r>
      <w:r>
        <w:rPr>
          <w:rFonts w:ascii="Times New Roman" w:hAnsi="Times New Roman" w:cs="Times New Roman"/>
        </w:rPr>
        <w:t>S</w:t>
      </w:r>
      <w:r w:rsidRPr="00AA685B">
        <w:rPr>
          <w:rFonts w:ascii="Times New Roman" w:hAnsi="Times New Roman" w:cs="Times New Roman"/>
        </w:rPr>
        <w:t>core</w:t>
      </w:r>
      <w:r>
        <w:rPr>
          <w:rFonts w:ascii="Times New Roman" w:hAnsi="Times New Roman" w:cs="Times New Roman"/>
        </w:rPr>
        <w:t xml:space="preserve"> C</w:t>
      </w:r>
      <w:r w:rsidRPr="00AA685B">
        <w:rPr>
          <w:rFonts w:ascii="Times New Roman" w:hAnsi="Times New Roman" w:cs="Times New Roman"/>
        </w:rPr>
        <w:t>ard de volgende perspectieven:</w:t>
      </w:r>
    </w:p>
    <w:p w:rsidR="004B065B" w:rsidRDefault="004B065B" w:rsidP="00C679D6">
      <w:pPr>
        <w:pStyle w:val="Lijstalinea"/>
        <w:numPr>
          <w:ilvl w:val="0"/>
          <w:numId w:val="3"/>
        </w:numPr>
        <w:spacing w:after="0"/>
        <w:rPr>
          <w:rFonts w:ascii="Times New Roman" w:hAnsi="Times New Roman" w:cs="Times New Roman"/>
        </w:rPr>
      </w:pPr>
      <w:r w:rsidRPr="00AA685B">
        <w:rPr>
          <w:rFonts w:ascii="Times New Roman" w:hAnsi="Times New Roman" w:cs="Times New Roman"/>
        </w:rPr>
        <w:t>Perspectief van de klant: In het perspectief van de klant staat de vraag centraal hoe klanten tegen de onderneming aankijken. Zijn ze tevreden over het geleverde product of de ge</w:t>
      </w:r>
      <w:r>
        <w:rPr>
          <w:rFonts w:ascii="Times New Roman" w:hAnsi="Times New Roman" w:cs="Times New Roman"/>
        </w:rPr>
        <w:t>leverde dienst? Komen ze terug?</w:t>
      </w:r>
    </w:p>
    <w:p w:rsidR="004B065B" w:rsidRDefault="004B065B" w:rsidP="00C679D6">
      <w:pPr>
        <w:pStyle w:val="Lijstalinea"/>
        <w:numPr>
          <w:ilvl w:val="0"/>
          <w:numId w:val="3"/>
        </w:numPr>
        <w:spacing w:after="0"/>
        <w:rPr>
          <w:rFonts w:ascii="Times New Roman" w:hAnsi="Times New Roman" w:cs="Times New Roman"/>
        </w:rPr>
      </w:pPr>
      <w:r w:rsidRPr="00AA685B">
        <w:rPr>
          <w:rFonts w:ascii="Times New Roman" w:hAnsi="Times New Roman" w:cs="Times New Roman"/>
        </w:rPr>
        <w:lastRenderedPageBreak/>
        <w:t>Perspectief van interne processen: In het perspectief van interne processen staat de vraag centraal op welke gebieden de onderneming haar eigen prestaties moet verbeteren, en wel zodanig dat dit toegevoegde waarde heeft voor de prest</w:t>
      </w:r>
      <w:r>
        <w:rPr>
          <w:rFonts w:ascii="Times New Roman" w:hAnsi="Times New Roman" w:cs="Times New Roman"/>
        </w:rPr>
        <w:t>atie ten opzichte van de klant.</w:t>
      </w:r>
    </w:p>
    <w:p w:rsidR="004B065B" w:rsidRPr="00AA685B" w:rsidRDefault="004B065B" w:rsidP="00C679D6">
      <w:pPr>
        <w:pStyle w:val="Lijstalinea"/>
        <w:numPr>
          <w:ilvl w:val="0"/>
          <w:numId w:val="3"/>
        </w:numPr>
        <w:spacing w:after="0"/>
        <w:rPr>
          <w:rFonts w:ascii="Times New Roman" w:hAnsi="Times New Roman" w:cs="Times New Roman"/>
        </w:rPr>
      </w:pPr>
      <w:r w:rsidRPr="00AA685B">
        <w:rPr>
          <w:rFonts w:ascii="Times New Roman" w:hAnsi="Times New Roman" w:cs="Times New Roman"/>
        </w:rPr>
        <w:t>Perspectief van innovatie en lerend vermogen: Het perspectief van innovatie en lerend vermogen benadrukt dat de onderneming in staat moet zijn om zich aan te passen aan de veranderende omgeving. De behoeften en eisen van klanten kunnen veranderen en dit vereist dat de onderneming (met haar medewerkers) voortdurend in staat moet zijn te innoveren en te leren.</w:t>
      </w:r>
    </w:p>
    <w:p w:rsidR="004B065B" w:rsidRDefault="004B065B" w:rsidP="004B065B">
      <w:pPr>
        <w:spacing w:after="0"/>
        <w:rPr>
          <w:rFonts w:ascii="Times New Roman" w:hAnsi="Times New Roman" w:cs="Times New Roman"/>
        </w:rPr>
      </w:pPr>
    </w:p>
    <w:p w:rsidR="004B065B" w:rsidRPr="00AA685B" w:rsidRDefault="004B065B" w:rsidP="00C679D6">
      <w:pPr>
        <w:pStyle w:val="Lijstalinea"/>
        <w:numPr>
          <w:ilvl w:val="0"/>
          <w:numId w:val="8"/>
        </w:numPr>
        <w:spacing w:after="0"/>
        <w:rPr>
          <w:rFonts w:ascii="Times New Roman" w:hAnsi="Times New Roman" w:cs="Times New Roman"/>
        </w:rPr>
      </w:pPr>
      <w:r w:rsidRPr="00AA685B">
        <w:rPr>
          <w:rFonts w:ascii="Times New Roman" w:hAnsi="Times New Roman" w:cs="Times New Roman"/>
        </w:rPr>
        <w:t xml:space="preserve">Met de term </w:t>
      </w:r>
      <w:r>
        <w:rPr>
          <w:rFonts w:ascii="Times New Roman" w:hAnsi="Times New Roman" w:cs="Times New Roman"/>
        </w:rPr>
        <w:t>‘</w:t>
      </w:r>
      <w:proofErr w:type="spellStart"/>
      <w:r>
        <w:rPr>
          <w:rFonts w:ascii="Times New Roman" w:hAnsi="Times New Roman" w:cs="Times New Roman"/>
        </w:rPr>
        <w:t>B</w:t>
      </w:r>
      <w:r w:rsidRPr="00AA685B">
        <w:rPr>
          <w:rFonts w:ascii="Times New Roman" w:hAnsi="Times New Roman" w:cs="Times New Roman"/>
        </w:rPr>
        <w:t>alanced</w:t>
      </w:r>
      <w:proofErr w:type="spellEnd"/>
      <w:r>
        <w:rPr>
          <w:rFonts w:ascii="Times New Roman" w:hAnsi="Times New Roman" w:cs="Times New Roman"/>
        </w:rPr>
        <w:t>’</w:t>
      </w:r>
      <w:r w:rsidRPr="00AA685B">
        <w:rPr>
          <w:rFonts w:ascii="Times New Roman" w:hAnsi="Times New Roman" w:cs="Times New Roman"/>
        </w:rPr>
        <w:t xml:space="preserve"> wordt bedoeld dat de vier perspectieven met elkaar in evenwicht moeten zijn om de doelstellingen van een organisatie op een succesvolle wijze te kunnen realiseren. Aan alle vier perspectieven dient voldoende aandacht te worden besteed. Indien een perspectief onderbelicht blijft</w:t>
      </w:r>
      <w:r>
        <w:rPr>
          <w:rFonts w:ascii="Times New Roman" w:hAnsi="Times New Roman" w:cs="Times New Roman"/>
        </w:rPr>
        <w:t>,</w:t>
      </w:r>
      <w:r w:rsidRPr="00AA685B">
        <w:rPr>
          <w:rFonts w:ascii="Times New Roman" w:hAnsi="Times New Roman" w:cs="Times New Roman"/>
        </w:rPr>
        <w:t xml:space="preserve"> gaat dit ten koste van de organisatie. Zo kan vanuit financieel perspectief aandacht voor kostenbeheersing een belangrijke doelstelling zijn. Wanneer dit ten koste gaat van de </w:t>
      </w:r>
      <w:proofErr w:type="spellStart"/>
      <w:r w:rsidRPr="00AA685B">
        <w:rPr>
          <w:rFonts w:ascii="Times New Roman" w:hAnsi="Times New Roman" w:cs="Times New Roman"/>
        </w:rPr>
        <w:t>after</w:t>
      </w:r>
      <w:proofErr w:type="spellEnd"/>
      <w:r w:rsidRPr="00AA685B">
        <w:rPr>
          <w:rFonts w:ascii="Times New Roman" w:hAnsi="Times New Roman" w:cs="Times New Roman"/>
        </w:rPr>
        <w:t xml:space="preserve"> sales activiteiten van de organisatie</w:t>
      </w:r>
      <w:r>
        <w:rPr>
          <w:rFonts w:ascii="Times New Roman" w:hAnsi="Times New Roman" w:cs="Times New Roman"/>
        </w:rPr>
        <w:t>,</w:t>
      </w:r>
      <w:r w:rsidRPr="00AA685B">
        <w:rPr>
          <w:rFonts w:ascii="Times New Roman" w:hAnsi="Times New Roman" w:cs="Times New Roman"/>
        </w:rPr>
        <w:t xml:space="preserve"> zouden klanten ontevreden kunnen worden en mogelijk weglopen.</w:t>
      </w:r>
    </w:p>
    <w:p w:rsidR="004B065B" w:rsidRDefault="004B065B" w:rsidP="004B065B">
      <w:pPr>
        <w:spacing w:after="0"/>
        <w:rPr>
          <w:rFonts w:ascii="Times New Roman" w:hAnsi="Times New Roman" w:cs="Times New Roman"/>
        </w:rPr>
      </w:pPr>
    </w:p>
    <w:p w:rsidR="004B065B" w:rsidRDefault="004B065B" w:rsidP="004B065B">
      <w:pPr>
        <w:spacing w:after="0"/>
        <w:rPr>
          <w:rFonts w:ascii="Times New Roman" w:hAnsi="Times New Roman" w:cs="Times New Roman"/>
        </w:rPr>
      </w:pPr>
      <w:r>
        <w:rPr>
          <w:rFonts w:ascii="Times New Roman" w:hAnsi="Times New Roman" w:cs="Times New Roman"/>
        </w:rPr>
        <w:t>3.</w:t>
      </w:r>
    </w:p>
    <w:tbl>
      <w:tblPr>
        <w:tblStyle w:val="Tabelraster"/>
        <w:tblW w:w="0" w:type="auto"/>
        <w:tblLook w:val="04A0" w:firstRow="1" w:lastRow="0" w:firstColumn="1" w:lastColumn="0" w:noHBand="0" w:noVBand="1"/>
      </w:tblPr>
      <w:tblGrid>
        <w:gridCol w:w="2303"/>
        <w:gridCol w:w="2303"/>
        <w:gridCol w:w="2336"/>
        <w:gridCol w:w="2303"/>
      </w:tblGrid>
      <w:tr w:rsidR="004B065B" w:rsidTr="0013665B">
        <w:tc>
          <w:tcPr>
            <w:tcW w:w="2303" w:type="dxa"/>
          </w:tcPr>
          <w:p w:rsidR="004B065B" w:rsidRPr="004B065B" w:rsidRDefault="004B065B" w:rsidP="0013665B">
            <w:pPr>
              <w:rPr>
                <w:rFonts w:ascii="Times New Roman" w:hAnsi="Times New Roman" w:cs="Times New Roman"/>
                <w:b/>
                <w:highlight w:val="lightGray"/>
              </w:rPr>
            </w:pPr>
            <w:r w:rsidRPr="004B065B">
              <w:rPr>
                <w:rFonts w:ascii="Times New Roman" w:hAnsi="Times New Roman" w:cs="Times New Roman"/>
                <w:b/>
                <w:highlight w:val="lightGray"/>
              </w:rPr>
              <w:t>Perspectief 1</w:t>
            </w:r>
          </w:p>
        </w:tc>
        <w:tc>
          <w:tcPr>
            <w:tcW w:w="2303" w:type="dxa"/>
          </w:tcPr>
          <w:p w:rsidR="004B065B" w:rsidRPr="004B065B" w:rsidRDefault="004B065B" w:rsidP="0013665B">
            <w:pPr>
              <w:rPr>
                <w:rFonts w:ascii="Times New Roman" w:hAnsi="Times New Roman" w:cs="Times New Roman"/>
                <w:highlight w:val="lightGray"/>
              </w:rPr>
            </w:pPr>
          </w:p>
        </w:tc>
        <w:tc>
          <w:tcPr>
            <w:tcW w:w="2303" w:type="dxa"/>
          </w:tcPr>
          <w:p w:rsidR="004B065B" w:rsidRPr="004B065B" w:rsidRDefault="004B065B" w:rsidP="0013665B">
            <w:pPr>
              <w:rPr>
                <w:rFonts w:ascii="Times New Roman" w:hAnsi="Times New Roman" w:cs="Times New Roman"/>
                <w:highlight w:val="lightGray"/>
              </w:rPr>
            </w:pPr>
          </w:p>
        </w:tc>
        <w:tc>
          <w:tcPr>
            <w:tcW w:w="2303" w:type="dxa"/>
          </w:tcPr>
          <w:p w:rsidR="004B065B" w:rsidRPr="004B065B" w:rsidRDefault="004B065B" w:rsidP="0013665B">
            <w:pPr>
              <w:rPr>
                <w:rFonts w:ascii="Times New Roman" w:hAnsi="Times New Roman" w:cs="Times New Roman"/>
                <w:highlight w:val="lightGray"/>
              </w:rPr>
            </w:pPr>
          </w:p>
        </w:tc>
      </w:tr>
      <w:tr w:rsidR="004B065B" w:rsidTr="0013665B">
        <w:tc>
          <w:tcPr>
            <w:tcW w:w="2303" w:type="dxa"/>
          </w:tcPr>
          <w:p w:rsidR="004B065B" w:rsidRPr="00B816D4" w:rsidRDefault="004B065B" w:rsidP="0013665B">
            <w:pPr>
              <w:rPr>
                <w:rFonts w:ascii="Times New Roman" w:hAnsi="Times New Roman" w:cs="Times New Roman"/>
                <w:b/>
              </w:rPr>
            </w:pPr>
            <w:r>
              <w:rPr>
                <w:rFonts w:ascii="Times New Roman" w:hAnsi="Times New Roman" w:cs="Times New Roman"/>
                <w:b/>
              </w:rPr>
              <w:t>Kritische succesfactoren</w:t>
            </w:r>
          </w:p>
        </w:tc>
        <w:tc>
          <w:tcPr>
            <w:tcW w:w="2303" w:type="dxa"/>
          </w:tcPr>
          <w:p w:rsidR="004B065B" w:rsidRPr="00B816D4" w:rsidRDefault="004B065B" w:rsidP="0013665B">
            <w:pPr>
              <w:rPr>
                <w:rFonts w:ascii="Times New Roman" w:hAnsi="Times New Roman" w:cs="Times New Roman"/>
                <w:b/>
              </w:rPr>
            </w:pPr>
            <w:r>
              <w:rPr>
                <w:rFonts w:ascii="Times New Roman" w:hAnsi="Times New Roman" w:cs="Times New Roman"/>
                <w:b/>
              </w:rPr>
              <w:t>Strategische doelen</w:t>
            </w:r>
          </w:p>
        </w:tc>
        <w:tc>
          <w:tcPr>
            <w:tcW w:w="2303" w:type="dxa"/>
          </w:tcPr>
          <w:p w:rsidR="004B065B" w:rsidRPr="00B816D4" w:rsidRDefault="004B065B" w:rsidP="0013665B">
            <w:pPr>
              <w:rPr>
                <w:rFonts w:ascii="Times New Roman" w:hAnsi="Times New Roman" w:cs="Times New Roman"/>
                <w:b/>
              </w:rPr>
            </w:pPr>
            <w:r w:rsidRPr="00B816D4">
              <w:rPr>
                <w:rFonts w:ascii="Times New Roman" w:hAnsi="Times New Roman" w:cs="Times New Roman"/>
                <w:b/>
              </w:rPr>
              <w:t>Prestatie-indicatoren</w:t>
            </w:r>
          </w:p>
        </w:tc>
        <w:tc>
          <w:tcPr>
            <w:tcW w:w="2303" w:type="dxa"/>
          </w:tcPr>
          <w:p w:rsidR="004B065B" w:rsidRPr="00B816D4" w:rsidRDefault="004B065B" w:rsidP="0013665B">
            <w:pPr>
              <w:rPr>
                <w:rFonts w:ascii="Times New Roman" w:hAnsi="Times New Roman" w:cs="Times New Roman"/>
                <w:b/>
              </w:rPr>
            </w:pPr>
            <w:r w:rsidRPr="00B816D4">
              <w:rPr>
                <w:rFonts w:ascii="Times New Roman" w:hAnsi="Times New Roman" w:cs="Times New Roman"/>
                <w:b/>
              </w:rPr>
              <w:t>Streefcijfers</w:t>
            </w:r>
          </w:p>
        </w:tc>
      </w:tr>
      <w:tr w:rsidR="004B065B" w:rsidTr="0013665B">
        <w:tc>
          <w:tcPr>
            <w:tcW w:w="2303" w:type="dxa"/>
          </w:tcPr>
          <w:p w:rsidR="004B065B" w:rsidRDefault="004B065B" w:rsidP="0013665B">
            <w:pPr>
              <w:rPr>
                <w:rFonts w:ascii="Times New Roman" w:hAnsi="Times New Roman" w:cs="Times New Roman"/>
              </w:rPr>
            </w:pPr>
            <w:r>
              <w:rPr>
                <w:rFonts w:ascii="Times New Roman" w:hAnsi="Times New Roman" w:cs="Times New Roman"/>
              </w:rPr>
              <w:t>Prima financiële resultaten en stijgende winstgevendheid</w:t>
            </w:r>
          </w:p>
        </w:tc>
        <w:tc>
          <w:tcPr>
            <w:tcW w:w="2303" w:type="dxa"/>
          </w:tcPr>
          <w:p w:rsidR="004B065B" w:rsidRPr="004B065B" w:rsidRDefault="004B065B" w:rsidP="00C679D6">
            <w:pPr>
              <w:pStyle w:val="Lijstalinea"/>
              <w:numPr>
                <w:ilvl w:val="0"/>
                <w:numId w:val="9"/>
              </w:numPr>
              <w:rPr>
                <w:rFonts w:ascii="Times New Roman" w:hAnsi="Times New Roman" w:cs="Times New Roman"/>
                <w:highlight w:val="darkGray"/>
              </w:rPr>
            </w:pPr>
            <w:r w:rsidRPr="004B065B">
              <w:rPr>
                <w:rFonts w:ascii="Times New Roman" w:hAnsi="Times New Roman" w:cs="Times New Roman"/>
                <w:highlight w:val="darkGray"/>
              </w:rPr>
              <w:t xml:space="preserve">Hoger rendement </w:t>
            </w:r>
          </w:p>
          <w:p w:rsidR="004B065B" w:rsidRPr="004B065B" w:rsidRDefault="004B065B" w:rsidP="0013665B">
            <w:pPr>
              <w:rPr>
                <w:rFonts w:ascii="Times New Roman" w:hAnsi="Times New Roman" w:cs="Times New Roman"/>
                <w:highlight w:val="darkGray"/>
              </w:rPr>
            </w:pPr>
          </w:p>
        </w:tc>
        <w:tc>
          <w:tcPr>
            <w:tcW w:w="2303" w:type="dxa"/>
          </w:tcPr>
          <w:p w:rsidR="004B065B" w:rsidRDefault="004B065B" w:rsidP="0013665B">
            <w:pPr>
              <w:rPr>
                <w:rFonts w:ascii="Times New Roman" w:hAnsi="Times New Roman" w:cs="Times New Roman"/>
              </w:rPr>
            </w:pPr>
            <w:r>
              <w:rPr>
                <w:rFonts w:ascii="Times New Roman" w:hAnsi="Times New Roman" w:cs="Times New Roman"/>
              </w:rPr>
              <w:t>3. Bezettingsgraad vliegtuigen</w:t>
            </w:r>
          </w:p>
        </w:tc>
        <w:tc>
          <w:tcPr>
            <w:tcW w:w="2303" w:type="dxa"/>
          </w:tcPr>
          <w:p w:rsidR="004B065B" w:rsidRPr="004B065B" w:rsidRDefault="004B065B" w:rsidP="0013665B">
            <w:pPr>
              <w:rPr>
                <w:rFonts w:ascii="Times New Roman" w:hAnsi="Times New Roman" w:cs="Times New Roman"/>
                <w:highlight w:val="darkGray"/>
              </w:rPr>
            </w:pPr>
            <w:r w:rsidRPr="004B065B">
              <w:rPr>
                <w:rFonts w:ascii="Times New Roman" w:hAnsi="Times New Roman" w:cs="Times New Roman"/>
                <w:highlight w:val="darkGray"/>
              </w:rPr>
              <w:t xml:space="preserve">9. Toename bezettingsgraad vliegtuigen +20%. </w:t>
            </w:r>
          </w:p>
          <w:p w:rsidR="004B065B" w:rsidRDefault="004B065B" w:rsidP="0013665B">
            <w:pPr>
              <w:rPr>
                <w:rFonts w:ascii="Times New Roman" w:hAnsi="Times New Roman" w:cs="Times New Roman"/>
              </w:rPr>
            </w:pPr>
          </w:p>
        </w:tc>
      </w:tr>
      <w:tr w:rsidR="004B065B" w:rsidTr="0013665B">
        <w:tc>
          <w:tcPr>
            <w:tcW w:w="2303" w:type="dxa"/>
          </w:tcPr>
          <w:p w:rsidR="004B065B" w:rsidRDefault="004B065B" w:rsidP="0013665B">
            <w:pPr>
              <w:rPr>
                <w:rFonts w:ascii="Times New Roman" w:hAnsi="Times New Roman" w:cs="Times New Roman"/>
              </w:rPr>
            </w:pPr>
          </w:p>
        </w:tc>
        <w:tc>
          <w:tcPr>
            <w:tcW w:w="2303" w:type="dxa"/>
          </w:tcPr>
          <w:p w:rsidR="004B065B" w:rsidRDefault="004B065B" w:rsidP="0013665B">
            <w:pPr>
              <w:rPr>
                <w:rFonts w:ascii="Times New Roman" w:hAnsi="Times New Roman" w:cs="Times New Roman"/>
              </w:rPr>
            </w:pPr>
          </w:p>
        </w:tc>
        <w:tc>
          <w:tcPr>
            <w:tcW w:w="2303" w:type="dxa"/>
          </w:tcPr>
          <w:p w:rsidR="004B065B" w:rsidRDefault="004B065B" w:rsidP="0013665B">
            <w:pPr>
              <w:rPr>
                <w:rFonts w:ascii="Times New Roman" w:hAnsi="Times New Roman" w:cs="Times New Roman"/>
              </w:rPr>
            </w:pPr>
            <w:r>
              <w:rPr>
                <w:rFonts w:ascii="Times New Roman" w:hAnsi="Times New Roman" w:cs="Times New Roman"/>
              </w:rPr>
              <w:t>11. Netto winst bij gelijkblijvend eigen vermogen</w:t>
            </w:r>
          </w:p>
        </w:tc>
        <w:tc>
          <w:tcPr>
            <w:tcW w:w="2303" w:type="dxa"/>
          </w:tcPr>
          <w:p w:rsidR="004B065B" w:rsidRDefault="004B065B" w:rsidP="0013665B">
            <w:pPr>
              <w:rPr>
                <w:rFonts w:ascii="Times New Roman" w:hAnsi="Times New Roman" w:cs="Times New Roman"/>
              </w:rPr>
            </w:pPr>
            <w:r>
              <w:rPr>
                <w:rFonts w:ascii="Times New Roman" w:hAnsi="Times New Roman" w:cs="Times New Roman"/>
              </w:rPr>
              <w:t>6. Toename nettowinst +12% in 3 jaar</w:t>
            </w:r>
          </w:p>
        </w:tc>
      </w:tr>
      <w:tr w:rsidR="004B065B" w:rsidTr="0013665B">
        <w:tc>
          <w:tcPr>
            <w:tcW w:w="2303" w:type="dxa"/>
          </w:tcPr>
          <w:p w:rsidR="004B065B" w:rsidRDefault="004B065B" w:rsidP="0013665B">
            <w:pPr>
              <w:rPr>
                <w:rFonts w:ascii="Times New Roman" w:hAnsi="Times New Roman" w:cs="Times New Roman"/>
              </w:rPr>
            </w:pPr>
          </w:p>
        </w:tc>
        <w:tc>
          <w:tcPr>
            <w:tcW w:w="2303" w:type="dxa"/>
          </w:tcPr>
          <w:p w:rsidR="004B065B" w:rsidRDefault="004B065B" w:rsidP="0013665B">
            <w:pPr>
              <w:rPr>
                <w:rFonts w:ascii="Times New Roman" w:hAnsi="Times New Roman" w:cs="Times New Roman"/>
              </w:rPr>
            </w:pPr>
            <w:r>
              <w:rPr>
                <w:rFonts w:ascii="Times New Roman" w:hAnsi="Times New Roman" w:cs="Times New Roman"/>
              </w:rPr>
              <w:t>5. Grotere positieve cashflow</w:t>
            </w:r>
          </w:p>
        </w:tc>
        <w:tc>
          <w:tcPr>
            <w:tcW w:w="2303" w:type="dxa"/>
          </w:tcPr>
          <w:p w:rsidR="004B065B" w:rsidRDefault="004B065B" w:rsidP="0013665B">
            <w:pPr>
              <w:rPr>
                <w:rFonts w:ascii="Times New Roman" w:hAnsi="Times New Roman" w:cs="Times New Roman"/>
              </w:rPr>
            </w:pPr>
            <w:r>
              <w:rPr>
                <w:rFonts w:ascii="Times New Roman" w:hAnsi="Times New Roman" w:cs="Times New Roman"/>
              </w:rPr>
              <w:t>7. Verlaging operationele kosten</w:t>
            </w:r>
          </w:p>
        </w:tc>
        <w:tc>
          <w:tcPr>
            <w:tcW w:w="2303" w:type="dxa"/>
          </w:tcPr>
          <w:p w:rsidR="004B065B" w:rsidRDefault="004B065B" w:rsidP="0013665B">
            <w:pPr>
              <w:rPr>
                <w:rFonts w:ascii="Times New Roman" w:hAnsi="Times New Roman" w:cs="Times New Roman"/>
              </w:rPr>
            </w:pPr>
            <w:r>
              <w:rPr>
                <w:rFonts w:ascii="Times New Roman" w:hAnsi="Times New Roman" w:cs="Times New Roman"/>
              </w:rPr>
              <w:t>2. Daling operationele kosten -10%</w:t>
            </w:r>
          </w:p>
        </w:tc>
      </w:tr>
      <w:tr w:rsidR="004B065B" w:rsidTr="0013665B">
        <w:tc>
          <w:tcPr>
            <w:tcW w:w="2303" w:type="dxa"/>
          </w:tcPr>
          <w:p w:rsidR="004B065B" w:rsidRDefault="004B065B" w:rsidP="0013665B">
            <w:pPr>
              <w:rPr>
                <w:rFonts w:ascii="Times New Roman" w:hAnsi="Times New Roman" w:cs="Times New Roman"/>
              </w:rPr>
            </w:pPr>
          </w:p>
        </w:tc>
        <w:tc>
          <w:tcPr>
            <w:tcW w:w="2303" w:type="dxa"/>
          </w:tcPr>
          <w:p w:rsidR="004B065B" w:rsidRDefault="004B065B" w:rsidP="0013665B">
            <w:pPr>
              <w:rPr>
                <w:rFonts w:ascii="Times New Roman" w:hAnsi="Times New Roman" w:cs="Times New Roman"/>
              </w:rPr>
            </w:pPr>
          </w:p>
        </w:tc>
        <w:tc>
          <w:tcPr>
            <w:tcW w:w="2303" w:type="dxa"/>
          </w:tcPr>
          <w:p w:rsidR="004B065B" w:rsidRDefault="004B065B" w:rsidP="0013665B">
            <w:pPr>
              <w:rPr>
                <w:rFonts w:ascii="Times New Roman" w:hAnsi="Times New Roman" w:cs="Times New Roman"/>
              </w:rPr>
            </w:pPr>
          </w:p>
        </w:tc>
        <w:tc>
          <w:tcPr>
            <w:tcW w:w="2303" w:type="dxa"/>
          </w:tcPr>
          <w:p w:rsidR="004B065B" w:rsidRDefault="004B065B" w:rsidP="0013665B">
            <w:pPr>
              <w:rPr>
                <w:rFonts w:ascii="Times New Roman" w:hAnsi="Times New Roman" w:cs="Times New Roman"/>
              </w:rPr>
            </w:pPr>
          </w:p>
        </w:tc>
      </w:tr>
      <w:tr w:rsidR="004B065B" w:rsidTr="0013665B">
        <w:tc>
          <w:tcPr>
            <w:tcW w:w="2303" w:type="dxa"/>
          </w:tcPr>
          <w:p w:rsidR="004B065B" w:rsidRDefault="004B065B" w:rsidP="0013665B">
            <w:pPr>
              <w:rPr>
                <w:rFonts w:ascii="Times New Roman" w:hAnsi="Times New Roman" w:cs="Times New Roman"/>
              </w:rPr>
            </w:pPr>
            <w:r w:rsidRPr="004B065B">
              <w:rPr>
                <w:rFonts w:ascii="Times New Roman" w:hAnsi="Times New Roman" w:cs="Times New Roman"/>
                <w:b/>
                <w:highlight w:val="lightGray"/>
              </w:rPr>
              <w:t>Perspectief 2</w:t>
            </w:r>
          </w:p>
        </w:tc>
        <w:tc>
          <w:tcPr>
            <w:tcW w:w="2303" w:type="dxa"/>
          </w:tcPr>
          <w:p w:rsidR="004B065B" w:rsidRDefault="004B065B" w:rsidP="0013665B">
            <w:pPr>
              <w:rPr>
                <w:rFonts w:ascii="Times New Roman" w:hAnsi="Times New Roman" w:cs="Times New Roman"/>
              </w:rPr>
            </w:pPr>
          </w:p>
        </w:tc>
        <w:tc>
          <w:tcPr>
            <w:tcW w:w="2303" w:type="dxa"/>
          </w:tcPr>
          <w:p w:rsidR="004B065B" w:rsidRDefault="004B065B" w:rsidP="0013665B">
            <w:pPr>
              <w:rPr>
                <w:rFonts w:ascii="Times New Roman" w:hAnsi="Times New Roman" w:cs="Times New Roman"/>
              </w:rPr>
            </w:pPr>
          </w:p>
        </w:tc>
        <w:tc>
          <w:tcPr>
            <w:tcW w:w="2303" w:type="dxa"/>
          </w:tcPr>
          <w:p w:rsidR="004B065B" w:rsidRDefault="004B065B" w:rsidP="0013665B">
            <w:pPr>
              <w:rPr>
                <w:rFonts w:ascii="Times New Roman" w:hAnsi="Times New Roman" w:cs="Times New Roman"/>
              </w:rPr>
            </w:pPr>
          </w:p>
        </w:tc>
      </w:tr>
      <w:tr w:rsidR="004B065B" w:rsidTr="0013665B">
        <w:tc>
          <w:tcPr>
            <w:tcW w:w="2303" w:type="dxa"/>
          </w:tcPr>
          <w:p w:rsidR="004B065B" w:rsidRPr="00B816D4" w:rsidRDefault="004B065B" w:rsidP="0013665B">
            <w:pPr>
              <w:rPr>
                <w:rFonts w:ascii="Times New Roman" w:hAnsi="Times New Roman" w:cs="Times New Roman"/>
                <w:b/>
              </w:rPr>
            </w:pPr>
            <w:r>
              <w:rPr>
                <w:rFonts w:ascii="Times New Roman" w:hAnsi="Times New Roman" w:cs="Times New Roman"/>
                <w:b/>
              </w:rPr>
              <w:t>Kritische succesfactoren</w:t>
            </w:r>
          </w:p>
        </w:tc>
        <w:tc>
          <w:tcPr>
            <w:tcW w:w="2303" w:type="dxa"/>
          </w:tcPr>
          <w:p w:rsidR="004B065B" w:rsidRPr="00B816D4" w:rsidRDefault="004B065B" w:rsidP="0013665B">
            <w:pPr>
              <w:rPr>
                <w:rFonts w:ascii="Times New Roman" w:hAnsi="Times New Roman" w:cs="Times New Roman"/>
                <w:b/>
              </w:rPr>
            </w:pPr>
            <w:r>
              <w:rPr>
                <w:rFonts w:ascii="Times New Roman" w:hAnsi="Times New Roman" w:cs="Times New Roman"/>
                <w:b/>
              </w:rPr>
              <w:t>Strategische doelen</w:t>
            </w:r>
          </w:p>
        </w:tc>
        <w:tc>
          <w:tcPr>
            <w:tcW w:w="2303" w:type="dxa"/>
          </w:tcPr>
          <w:p w:rsidR="004B065B" w:rsidRPr="00B816D4" w:rsidRDefault="004B065B" w:rsidP="0013665B">
            <w:pPr>
              <w:rPr>
                <w:rFonts w:ascii="Times New Roman" w:hAnsi="Times New Roman" w:cs="Times New Roman"/>
                <w:b/>
              </w:rPr>
            </w:pPr>
            <w:r w:rsidRPr="00B816D4">
              <w:rPr>
                <w:rFonts w:ascii="Times New Roman" w:hAnsi="Times New Roman" w:cs="Times New Roman"/>
                <w:b/>
              </w:rPr>
              <w:t>Prestatie-indicatoren</w:t>
            </w:r>
          </w:p>
        </w:tc>
        <w:tc>
          <w:tcPr>
            <w:tcW w:w="2303" w:type="dxa"/>
          </w:tcPr>
          <w:p w:rsidR="004B065B" w:rsidRPr="00B816D4" w:rsidRDefault="004B065B" w:rsidP="0013665B">
            <w:pPr>
              <w:rPr>
                <w:rFonts w:ascii="Times New Roman" w:hAnsi="Times New Roman" w:cs="Times New Roman"/>
                <w:b/>
              </w:rPr>
            </w:pPr>
            <w:r w:rsidRPr="00B816D4">
              <w:rPr>
                <w:rFonts w:ascii="Times New Roman" w:hAnsi="Times New Roman" w:cs="Times New Roman"/>
                <w:b/>
              </w:rPr>
              <w:t>Streefcijfers</w:t>
            </w:r>
          </w:p>
        </w:tc>
      </w:tr>
      <w:tr w:rsidR="004B065B" w:rsidTr="0013665B">
        <w:tc>
          <w:tcPr>
            <w:tcW w:w="2303" w:type="dxa"/>
          </w:tcPr>
          <w:p w:rsidR="004B065B" w:rsidRDefault="004B065B" w:rsidP="0013665B">
            <w:pPr>
              <w:rPr>
                <w:rFonts w:ascii="Times New Roman" w:hAnsi="Times New Roman" w:cs="Times New Roman"/>
              </w:rPr>
            </w:pPr>
            <w:r>
              <w:rPr>
                <w:rFonts w:ascii="Times New Roman" w:hAnsi="Times New Roman" w:cs="Times New Roman"/>
              </w:rPr>
              <w:t>Dominant marktaandeel in de Europese markt</w:t>
            </w:r>
          </w:p>
        </w:tc>
        <w:tc>
          <w:tcPr>
            <w:tcW w:w="2303" w:type="dxa"/>
          </w:tcPr>
          <w:p w:rsidR="004B065B" w:rsidRDefault="004B065B" w:rsidP="0013665B">
            <w:pPr>
              <w:rPr>
                <w:rFonts w:ascii="Times New Roman" w:hAnsi="Times New Roman" w:cs="Times New Roman"/>
              </w:rPr>
            </w:pPr>
            <w:r>
              <w:rPr>
                <w:rFonts w:ascii="Times New Roman" w:hAnsi="Times New Roman" w:cs="Times New Roman"/>
              </w:rPr>
              <w:t>12. Groter marktaandeel</w:t>
            </w:r>
          </w:p>
        </w:tc>
        <w:tc>
          <w:tcPr>
            <w:tcW w:w="2303" w:type="dxa"/>
          </w:tcPr>
          <w:p w:rsidR="004B065B" w:rsidRDefault="004B065B" w:rsidP="0013665B">
            <w:pPr>
              <w:rPr>
                <w:rFonts w:ascii="Times New Roman" w:hAnsi="Times New Roman" w:cs="Times New Roman"/>
              </w:rPr>
            </w:pPr>
            <w:r>
              <w:rPr>
                <w:rFonts w:ascii="Times New Roman" w:hAnsi="Times New Roman" w:cs="Times New Roman"/>
              </w:rPr>
              <w:t>30. Marktaandeel</w:t>
            </w:r>
          </w:p>
        </w:tc>
        <w:tc>
          <w:tcPr>
            <w:tcW w:w="2303" w:type="dxa"/>
          </w:tcPr>
          <w:p w:rsidR="004B065B" w:rsidRDefault="004B065B" w:rsidP="0013665B">
            <w:pPr>
              <w:rPr>
                <w:rFonts w:ascii="Times New Roman" w:hAnsi="Times New Roman" w:cs="Times New Roman"/>
              </w:rPr>
            </w:pPr>
            <w:r>
              <w:rPr>
                <w:rFonts w:ascii="Times New Roman" w:hAnsi="Times New Roman" w:cs="Times New Roman"/>
              </w:rPr>
              <w:t>31. Toename marktaandeel van 5% in 2 jaar</w:t>
            </w:r>
          </w:p>
        </w:tc>
      </w:tr>
      <w:tr w:rsidR="004B065B" w:rsidTr="0013665B">
        <w:tc>
          <w:tcPr>
            <w:tcW w:w="2303" w:type="dxa"/>
          </w:tcPr>
          <w:p w:rsidR="004B065B" w:rsidRDefault="004B065B" w:rsidP="0013665B">
            <w:pPr>
              <w:rPr>
                <w:rFonts w:ascii="Times New Roman" w:hAnsi="Times New Roman" w:cs="Times New Roman"/>
              </w:rPr>
            </w:pPr>
            <w:r>
              <w:rPr>
                <w:rFonts w:ascii="Times New Roman" w:hAnsi="Times New Roman" w:cs="Times New Roman"/>
              </w:rPr>
              <w:t>Eerste keuze van klanten voor vliegreizen</w:t>
            </w:r>
          </w:p>
        </w:tc>
        <w:tc>
          <w:tcPr>
            <w:tcW w:w="2303" w:type="dxa"/>
          </w:tcPr>
          <w:p w:rsidR="004B065B" w:rsidRDefault="004B065B" w:rsidP="0013665B">
            <w:pPr>
              <w:rPr>
                <w:rFonts w:ascii="Times New Roman" w:hAnsi="Times New Roman" w:cs="Times New Roman"/>
              </w:rPr>
            </w:pPr>
            <w:r>
              <w:rPr>
                <w:rFonts w:ascii="Times New Roman" w:hAnsi="Times New Roman" w:cs="Times New Roman"/>
              </w:rPr>
              <w:t>16. Verbeterde tevredenheidsgraad van klanten over producten, diensten en medewerkers</w:t>
            </w:r>
          </w:p>
        </w:tc>
        <w:tc>
          <w:tcPr>
            <w:tcW w:w="2303" w:type="dxa"/>
          </w:tcPr>
          <w:p w:rsidR="004B065B" w:rsidRPr="004B065B" w:rsidRDefault="004B065B" w:rsidP="0013665B">
            <w:pPr>
              <w:rPr>
                <w:rFonts w:ascii="Times New Roman" w:hAnsi="Times New Roman" w:cs="Times New Roman"/>
                <w:highlight w:val="darkGray"/>
              </w:rPr>
            </w:pPr>
            <w:r w:rsidRPr="004B065B">
              <w:rPr>
                <w:rFonts w:ascii="Times New Roman" w:hAnsi="Times New Roman" w:cs="Times New Roman"/>
                <w:highlight w:val="darkGray"/>
              </w:rPr>
              <w:t xml:space="preserve">20. Aantal </w:t>
            </w:r>
            <w:proofErr w:type="spellStart"/>
            <w:r w:rsidRPr="004B065B">
              <w:rPr>
                <w:rFonts w:ascii="Times New Roman" w:hAnsi="Times New Roman" w:cs="Times New Roman"/>
                <w:highlight w:val="darkGray"/>
              </w:rPr>
              <w:t>klantensurveys</w:t>
            </w:r>
            <w:proofErr w:type="spellEnd"/>
            <w:r w:rsidRPr="004B065B">
              <w:rPr>
                <w:rFonts w:ascii="Times New Roman" w:hAnsi="Times New Roman" w:cs="Times New Roman"/>
                <w:highlight w:val="darkGray"/>
              </w:rPr>
              <w:t xml:space="preserve"> </w:t>
            </w:r>
          </w:p>
          <w:p w:rsidR="004B065B" w:rsidRDefault="004B065B" w:rsidP="0013665B">
            <w:pPr>
              <w:rPr>
                <w:rFonts w:ascii="Times New Roman" w:hAnsi="Times New Roman" w:cs="Times New Roman"/>
              </w:rPr>
            </w:pPr>
          </w:p>
        </w:tc>
        <w:tc>
          <w:tcPr>
            <w:tcW w:w="2303" w:type="dxa"/>
          </w:tcPr>
          <w:p w:rsidR="004B065B" w:rsidRPr="004B065B" w:rsidRDefault="004B065B" w:rsidP="0013665B">
            <w:pPr>
              <w:rPr>
                <w:rFonts w:ascii="Times New Roman" w:hAnsi="Times New Roman" w:cs="Times New Roman"/>
                <w:highlight w:val="darkGray"/>
              </w:rPr>
            </w:pPr>
            <w:r w:rsidRPr="004B065B">
              <w:rPr>
                <w:rFonts w:ascii="Times New Roman" w:hAnsi="Times New Roman" w:cs="Times New Roman"/>
                <w:highlight w:val="darkGray"/>
              </w:rPr>
              <w:t xml:space="preserve">13. Minimaal 5 </w:t>
            </w:r>
            <w:proofErr w:type="spellStart"/>
            <w:r w:rsidRPr="004B065B">
              <w:rPr>
                <w:rFonts w:ascii="Times New Roman" w:hAnsi="Times New Roman" w:cs="Times New Roman"/>
                <w:highlight w:val="darkGray"/>
              </w:rPr>
              <w:t>klantensurveys</w:t>
            </w:r>
            <w:proofErr w:type="spellEnd"/>
            <w:r w:rsidRPr="004B065B">
              <w:rPr>
                <w:rFonts w:ascii="Times New Roman" w:hAnsi="Times New Roman" w:cs="Times New Roman"/>
                <w:highlight w:val="darkGray"/>
              </w:rPr>
              <w:t xml:space="preserve"> per jaar </w:t>
            </w:r>
          </w:p>
          <w:p w:rsidR="004B065B" w:rsidRDefault="004B065B" w:rsidP="0013665B">
            <w:pPr>
              <w:rPr>
                <w:rFonts w:ascii="Times New Roman" w:hAnsi="Times New Roman" w:cs="Times New Roman"/>
              </w:rPr>
            </w:pPr>
          </w:p>
        </w:tc>
      </w:tr>
      <w:tr w:rsidR="004B065B" w:rsidTr="0013665B">
        <w:tc>
          <w:tcPr>
            <w:tcW w:w="2303" w:type="dxa"/>
          </w:tcPr>
          <w:p w:rsidR="004B065B" w:rsidRDefault="004B065B" w:rsidP="0013665B">
            <w:pPr>
              <w:rPr>
                <w:rFonts w:ascii="Times New Roman" w:hAnsi="Times New Roman" w:cs="Times New Roman"/>
              </w:rPr>
            </w:pPr>
            <w:r>
              <w:rPr>
                <w:rFonts w:ascii="Times New Roman" w:hAnsi="Times New Roman" w:cs="Times New Roman"/>
              </w:rPr>
              <w:t>Imago</w:t>
            </w:r>
          </w:p>
        </w:tc>
        <w:tc>
          <w:tcPr>
            <w:tcW w:w="2303" w:type="dxa"/>
          </w:tcPr>
          <w:p w:rsidR="004B065B" w:rsidRDefault="004B065B" w:rsidP="0013665B">
            <w:pPr>
              <w:rPr>
                <w:rFonts w:ascii="Times New Roman" w:hAnsi="Times New Roman" w:cs="Times New Roman"/>
              </w:rPr>
            </w:pPr>
            <w:r>
              <w:rPr>
                <w:rFonts w:ascii="Times New Roman" w:hAnsi="Times New Roman" w:cs="Times New Roman"/>
              </w:rPr>
              <w:t>17. Verbeterde bekendheidsgraad bij het publiek als veilige en betrouwbare vliegtuigmaatschappij</w:t>
            </w:r>
          </w:p>
        </w:tc>
        <w:tc>
          <w:tcPr>
            <w:tcW w:w="2303" w:type="dxa"/>
          </w:tcPr>
          <w:p w:rsidR="004B065B" w:rsidRDefault="004B065B" w:rsidP="0013665B">
            <w:pPr>
              <w:rPr>
                <w:rFonts w:ascii="Times New Roman" w:hAnsi="Times New Roman" w:cs="Times New Roman"/>
              </w:rPr>
            </w:pPr>
            <w:r>
              <w:rPr>
                <w:rFonts w:ascii="Times New Roman" w:hAnsi="Times New Roman" w:cs="Times New Roman"/>
              </w:rPr>
              <w:t>32. Bekendheidsscore als veilig en betrouwbaar</w:t>
            </w:r>
          </w:p>
        </w:tc>
        <w:tc>
          <w:tcPr>
            <w:tcW w:w="2303" w:type="dxa"/>
          </w:tcPr>
          <w:p w:rsidR="004B065B" w:rsidRDefault="004B065B" w:rsidP="0013665B">
            <w:pPr>
              <w:rPr>
                <w:rFonts w:ascii="Times New Roman" w:hAnsi="Times New Roman" w:cs="Times New Roman"/>
              </w:rPr>
            </w:pPr>
            <w:r>
              <w:rPr>
                <w:rFonts w:ascii="Times New Roman" w:hAnsi="Times New Roman" w:cs="Times New Roman"/>
              </w:rPr>
              <w:t>23. Bekendheidsscore als veilig en betrouwbaar minimaal 60% in 3 jaar</w:t>
            </w:r>
          </w:p>
        </w:tc>
      </w:tr>
      <w:tr w:rsidR="004B065B" w:rsidTr="0013665B">
        <w:tc>
          <w:tcPr>
            <w:tcW w:w="2303" w:type="dxa"/>
          </w:tcPr>
          <w:p w:rsidR="004B065B" w:rsidRDefault="004B065B" w:rsidP="0013665B">
            <w:pPr>
              <w:rPr>
                <w:rFonts w:ascii="Times New Roman" w:hAnsi="Times New Roman" w:cs="Times New Roman"/>
              </w:rPr>
            </w:pPr>
          </w:p>
        </w:tc>
        <w:tc>
          <w:tcPr>
            <w:tcW w:w="2303" w:type="dxa"/>
          </w:tcPr>
          <w:p w:rsidR="004B065B" w:rsidRDefault="004B065B" w:rsidP="0013665B">
            <w:pPr>
              <w:rPr>
                <w:rFonts w:ascii="Times New Roman" w:hAnsi="Times New Roman" w:cs="Times New Roman"/>
              </w:rPr>
            </w:pPr>
          </w:p>
        </w:tc>
        <w:tc>
          <w:tcPr>
            <w:tcW w:w="2303" w:type="dxa"/>
          </w:tcPr>
          <w:p w:rsidR="004B065B" w:rsidRDefault="004B065B" w:rsidP="0013665B">
            <w:pPr>
              <w:rPr>
                <w:rFonts w:ascii="Times New Roman" w:hAnsi="Times New Roman" w:cs="Times New Roman"/>
              </w:rPr>
            </w:pPr>
          </w:p>
        </w:tc>
        <w:tc>
          <w:tcPr>
            <w:tcW w:w="2303" w:type="dxa"/>
          </w:tcPr>
          <w:p w:rsidR="004B065B" w:rsidRDefault="004B065B" w:rsidP="0013665B">
            <w:pPr>
              <w:rPr>
                <w:rFonts w:ascii="Times New Roman" w:hAnsi="Times New Roman" w:cs="Times New Roman"/>
              </w:rPr>
            </w:pPr>
          </w:p>
        </w:tc>
      </w:tr>
      <w:tr w:rsidR="004B065B" w:rsidTr="0013665B">
        <w:tc>
          <w:tcPr>
            <w:tcW w:w="2303" w:type="dxa"/>
          </w:tcPr>
          <w:p w:rsidR="004B065B" w:rsidRDefault="004B065B" w:rsidP="0013665B">
            <w:pPr>
              <w:rPr>
                <w:rFonts w:ascii="Times New Roman" w:hAnsi="Times New Roman" w:cs="Times New Roman"/>
              </w:rPr>
            </w:pPr>
            <w:r w:rsidRPr="004B065B">
              <w:rPr>
                <w:rFonts w:ascii="Times New Roman" w:hAnsi="Times New Roman" w:cs="Times New Roman"/>
                <w:b/>
                <w:highlight w:val="lightGray"/>
              </w:rPr>
              <w:t>Perspectief 3</w:t>
            </w:r>
          </w:p>
        </w:tc>
        <w:tc>
          <w:tcPr>
            <w:tcW w:w="2303" w:type="dxa"/>
          </w:tcPr>
          <w:p w:rsidR="004B065B" w:rsidRDefault="004B065B" w:rsidP="0013665B">
            <w:pPr>
              <w:rPr>
                <w:rFonts w:ascii="Times New Roman" w:hAnsi="Times New Roman" w:cs="Times New Roman"/>
              </w:rPr>
            </w:pPr>
          </w:p>
        </w:tc>
        <w:tc>
          <w:tcPr>
            <w:tcW w:w="2303" w:type="dxa"/>
          </w:tcPr>
          <w:p w:rsidR="004B065B" w:rsidRDefault="004B065B" w:rsidP="0013665B">
            <w:pPr>
              <w:rPr>
                <w:rFonts w:ascii="Times New Roman" w:hAnsi="Times New Roman" w:cs="Times New Roman"/>
              </w:rPr>
            </w:pPr>
          </w:p>
        </w:tc>
        <w:tc>
          <w:tcPr>
            <w:tcW w:w="2303" w:type="dxa"/>
          </w:tcPr>
          <w:p w:rsidR="004B065B" w:rsidRDefault="004B065B" w:rsidP="0013665B">
            <w:pPr>
              <w:rPr>
                <w:rFonts w:ascii="Times New Roman" w:hAnsi="Times New Roman" w:cs="Times New Roman"/>
              </w:rPr>
            </w:pPr>
          </w:p>
        </w:tc>
      </w:tr>
      <w:tr w:rsidR="004B065B" w:rsidTr="0013665B">
        <w:tc>
          <w:tcPr>
            <w:tcW w:w="2303" w:type="dxa"/>
          </w:tcPr>
          <w:p w:rsidR="004B065B" w:rsidRPr="00B816D4" w:rsidRDefault="004B065B" w:rsidP="0013665B">
            <w:pPr>
              <w:rPr>
                <w:rFonts w:ascii="Times New Roman" w:hAnsi="Times New Roman" w:cs="Times New Roman"/>
                <w:b/>
              </w:rPr>
            </w:pPr>
            <w:r>
              <w:rPr>
                <w:rFonts w:ascii="Times New Roman" w:hAnsi="Times New Roman" w:cs="Times New Roman"/>
                <w:b/>
              </w:rPr>
              <w:t>Kritische succesfactoren</w:t>
            </w:r>
          </w:p>
        </w:tc>
        <w:tc>
          <w:tcPr>
            <w:tcW w:w="2303" w:type="dxa"/>
          </w:tcPr>
          <w:p w:rsidR="004B065B" w:rsidRPr="00B816D4" w:rsidRDefault="004B065B" w:rsidP="0013665B">
            <w:pPr>
              <w:rPr>
                <w:rFonts w:ascii="Times New Roman" w:hAnsi="Times New Roman" w:cs="Times New Roman"/>
                <w:b/>
              </w:rPr>
            </w:pPr>
            <w:r>
              <w:rPr>
                <w:rFonts w:ascii="Times New Roman" w:hAnsi="Times New Roman" w:cs="Times New Roman"/>
                <w:b/>
              </w:rPr>
              <w:t>Strategische doelen</w:t>
            </w:r>
          </w:p>
        </w:tc>
        <w:tc>
          <w:tcPr>
            <w:tcW w:w="2303" w:type="dxa"/>
          </w:tcPr>
          <w:p w:rsidR="004B065B" w:rsidRPr="00B816D4" w:rsidRDefault="004B065B" w:rsidP="0013665B">
            <w:pPr>
              <w:rPr>
                <w:rFonts w:ascii="Times New Roman" w:hAnsi="Times New Roman" w:cs="Times New Roman"/>
                <w:b/>
              </w:rPr>
            </w:pPr>
            <w:r w:rsidRPr="00B816D4">
              <w:rPr>
                <w:rFonts w:ascii="Times New Roman" w:hAnsi="Times New Roman" w:cs="Times New Roman"/>
                <w:b/>
              </w:rPr>
              <w:t>Prestatie-indicatoren</w:t>
            </w:r>
          </w:p>
        </w:tc>
        <w:tc>
          <w:tcPr>
            <w:tcW w:w="2303" w:type="dxa"/>
          </w:tcPr>
          <w:p w:rsidR="004B065B" w:rsidRPr="00B816D4" w:rsidRDefault="004B065B" w:rsidP="0013665B">
            <w:pPr>
              <w:rPr>
                <w:rFonts w:ascii="Times New Roman" w:hAnsi="Times New Roman" w:cs="Times New Roman"/>
                <w:b/>
              </w:rPr>
            </w:pPr>
            <w:r w:rsidRPr="00B816D4">
              <w:rPr>
                <w:rFonts w:ascii="Times New Roman" w:hAnsi="Times New Roman" w:cs="Times New Roman"/>
                <w:b/>
              </w:rPr>
              <w:t>Streefcijfers</w:t>
            </w:r>
          </w:p>
        </w:tc>
      </w:tr>
      <w:tr w:rsidR="004B065B" w:rsidTr="0013665B">
        <w:tc>
          <w:tcPr>
            <w:tcW w:w="2303" w:type="dxa"/>
          </w:tcPr>
          <w:p w:rsidR="004B065B" w:rsidRDefault="004B065B" w:rsidP="0013665B">
            <w:pPr>
              <w:rPr>
                <w:rFonts w:ascii="Times New Roman" w:hAnsi="Times New Roman" w:cs="Times New Roman"/>
              </w:rPr>
            </w:pPr>
            <w:r>
              <w:rPr>
                <w:rFonts w:ascii="Times New Roman" w:hAnsi="Times New Roman" w:cs="Times New Roman"/>
              </w:rPr>
              <w:lastRenderedPageBreak/>
              <w:t>Veilig en betrouwbaar</w:t>
            </w:r>
          </w:p>
        </w:tc>
        <w:tc>
          <w:tcPr>
            <w:tcW w:w="2303" w:type="dxa"/>
          </w:tcPr>
          <w:p w:rsidR="004B065B" w:rsidRDefault="004B065B" w:rsidP="0013665B">
            <w:pPr>
              <w:rPr>
                <w:rFonts w:ascii="Times New Roman" w:hAnsi="Times New Roman" w:cs="Times New Roman"/>
              </w:rPr>
            </w:pPr>
            <w:r>
              <w:rPr>
                <w:rFonts w:ascii="Times New Roman" w:hAnsi="Times New Roman" w:cs="Times New Roman"/>
              </w:rPr>
              <w:t>18. Optimale veiligheid en betrouwbaarheid</w:t>
            </w:r>
          </w:p>
        </w:tc>
        <w:tc>
          <w:tcPr>
            <w:tcW w:w="2303" w:type="dxa"/>
          </w:tcPr>
          <w:p w:rsidR="004B065B" w:rsidRPr="004B065B" w:rsidRDefault="004B065B" w:rsidP="0013665B">
            <w:pPr>
              <w:rPr>
                <w:rFonts w:ascii="Times New Roman" w:hAnsi="Times New Roman" w:cs="Times New Roman"/>
                <w:highlight w:val="darkGray"/>
              </w:rPr>
            </w:pPr>
            <w:r w:rsidRPr="004B065B">
              <w:rPr>
                <w:rFonts w:ascii="Times New Roman" w:hAnsi="Times New Roman" w:cs="Times New Roman"/>
                <w:highlight w:val="darkGray"/>
              </w:rPr>
              <w:t xml:space="preserve">22. % Veiligheidsincidenten </w:t>
            </w:r>
          </w:p>
          <w:p w:rsidR="004B065B" w:rsidRDefault="004B065B" w:rsidP="0013665B">
            <w:pPr>
              <w:rPr>
                <w:rFonts w:ascii="Times New Roman" w:hAnsi="Times New Roman" w:cs="Times New Roman"/>
              </w:rPr>
            </w:pPr>
          </w:p>
        </w:tc>
        <w:tc>
          <w:tcPr>
            <w:tcW w:w="2303" w:type="dxa"/>
          </w:tcPr>
          <w:p w:rsidR="004B065B" w:rsidRPr="004B065B" w:rsidRDefault="004B065B" w:rsidP="0013665B">
            <w:pPr>
              <w:rPr>
                <w:rFonts w:ascii="Times New Roman" w:hAnsi="Times New Roman" w:cs="Times New Roman"/>
                <w:highlight w:val="darkGray"/>
              </w:rPr>
            </w:pPr>
            <w:r w:rsidRPr="004B065B">
              <w:rPr>
                <w:rFonts w:ascii="Times New Roman" w:hAnsi="Times New Roman" w:cs="Times New Roman"/>
                <w:highlight w:val="darkGray"/>
              </w:rPr>
              <w:t xml:space="preserve">10. Verminderen veiligheidsincidenten met 70% in 2 jaar </w:t>
            </w:r>
          </w:p>
          <w:p w:rsidR="004B065B" w:rsidRDefault="004B065B" w:rsidP="0013665B">
            <w:pPr>
              <w:rPr>
                <w:rFonts w:ascii="Times New Roman" w:hAnsi="Times New Roman" w:cs="Times New Roman"/>
              </w:rPr>
            </w:pPr>
          </w:p>
        </w:tc>
      </w:tr>
      <w:tr w:rsidR="004B065B" w:rsidTr="0013665B">
        <w:tc>
          <w:tcPr>
            <w:tcW w:w="2303" w:type="dxa"/>
          </w:tcPr>
          <w:p w:rsidR="004B065B" w:rsidRDefault="004B065B" w:rsidP="0013665B">
            <w:pPr>
              <w:rPr>
                <w:rFonts w:ascii="Times New Roman" w:hAnsi="Times New Roman" w:cs="Times New Roman"/>
              </w:rPr>
            </w:pPr>
            <w:r>
              <w:rPr>
                <w:rFonts w:ascii="Times New Roman" w:hAnsi="Times New Roman" w:cs="Times New Roman"/>
              </w:rPr>
              <w:t>Vliegtuigen op tijd laten aankomen en vertrekken</w:t>
            </w:r>
          </w:p>
        </w:tc>
        <w:tc>
          <w:tcPr>
            <w:tcW w:w="2303" w:type="dxa"/>
          </w:tcPr>
          <w:p w:rsidR="004B065B" w:rsidRDefault="004B065B" w:rsidP="0013665B">
            <w:pPr>
              <w:rPr>
                <w:rFonts w:ascii="Times New Roman" w:hAnsi="Times New Roman" w:cs="Times New Roman"/>
              </w:rPr>
            </w:pPr>
            <w:r>
              <w:rPr>
                <w:rFonts w:ascii="Times New Roman" w:hAnsi="Times New Roman" w:cs="Times New Roman"/>
              </w:rPr>
              <w:t>15. Reduceren vertraging bij vertrek en aankomst</w:t>
            </w:r>
          </w:p>
        </w:tc>
        <w:tc>
          <w:tcPr>
            <w:tcW w:w="2303" w:type="dxa"/>
          </w:tcPr>
          <w:p w:rsidR="004B065B" w:rsidRPr="004B065B" w:rsidRDefault="004B065B" w:rsidP="0013665B">
            <w:pPr>
              <w:rPr>
                <w:rFonts w:ascii="Times New Roman" w:hAnsi="Times New Roman" w:cs="Times New Roman"/>
                <w:highlight w:val="darkGray"/>
              </w:rPr>
            </w:pPr>
            <w:r w:rsidRPr="004B065B">
              <w:rPr>
                <w:rFonts w:ascii="Times New Roman" w:hAnsi="Times New Roman" w:cs="Times New Roman"/>
                <w:highlight w:val="darkGray"/>
              </w:rPr>
              <w:t xml:space="preserve">33. Benodigde tijd voor inchecken. </w:t>
            </w:r>
          </w:p>
          <w:p w:rsidR="004B065B" w:rsidRDefault="004B065B" w:rsidP="0013665B">
            <w:pPr>
              <w:rPr>
                <w:rFonts w:ascii="Times New Roman" w:hAnsi="Times New Roman" w:cs="Times New Roman"/>
              </w:rPr>
            </w:pPr>
            <w:r w:rsidRPr="00B816D4">
              <w:rPr>
                <w:rFonts w:ascii="Times New Roman" w:hAnsi="Times New Roman" w:cs="Times New Roman"/>
                <w:highlight w:val="yellow"/>
              </w:rPr>
              <w:t xml:space="preserve"> </w:t>
            </w:r>
          </w:p>
        </w:tc>
        <w:tc>
          <w:tcPr>
            <w:tcW w:w="2303" w:type="dxa"/>
          </w:tcPr>
          <w:p w:rsidR="004B065B" w:rsidRPr="004B065B" w:rsidRDefault="004B065B" w:rsidP="0013665B">
            <w:pPr>
              <w:rPr>
                <w:rFonts w:ascii="Times New Roman" w:hAnsi="Times New Roman" w:cs="Times New Roman"/>
                <w:highlight w:val="darkGray"/>
              </w:rPr>
            </w:pPr>
            <w:r w:rsidRPr="004B065B">
              <w:rPr>
                <w:rFonts w:ascii="Times New Roman" w:hAnsi="Times New Roman" w:cs="Times New Roman"/>
                <w:highlight w:val="darkGray"/>
              </w:rPr>
              <w:t xml:space="preserve">14. Tijd voor inchecken verkorten met 25% in 2 jaar </w:t>
            </w:r>
          </w:p>
          <w:p w:rsidR="004B065B" w:rsidRDefault="004B065B" w:rsidP="0013665B">
            <w:pPr>
              <w:rPr>
                <w:rFonts w:ascii="Times New Roman" w:hAnsi="Times New Roman" w:cs="Times New Roman"/>
              </w:rPr>
            </w:pPr>
          </w:p>
        </w:tc>
      </w:tr>
      <w:tr w:rsidR="004B065B" w:rsidTr="0013665B">
        <w:tc>
          <w:tcPr>
            <w:tcW w:w="2303" w:type="dxa"/>
          </w:tcPr>
          <w:p w:rsidR="004B065B" w:rsidRDefault="004B065B" w:rsidP="0013665B">
            <w:pPr>
              <w:rPr>
                <w:rFonts w:ascii="Times New Roman" w:hAnsi="Times New Roman" w:cs="Times New Roman"/>
              </w:rPr>
            </w:pPr>
            <w:r>
              <w:rPr>
                <w:rFonts w:ascii="Times New Roman" w:hAnsi="Times New Roman" w:cs="Times New Roman"/>
              </w:rPr>
              <w:t>Succesvolle introductie van innovatieve producten en diensten</w:t>
            </w:r>
          </w:p>
        </w:tc>
        <w:tc>
          <w:tcPr>
            <w:tcW w:w="2303" w:type="dxa"/>
          </w:tcPr>
          <w:p w:rsidR="004B065B" w:rsidRPr="00B816D4" w:rsidRDefault="004B065B" w:rsidP="0013665B">
            <w:pPr>
              <w:rPr>
                <w:rFonts w:ascii="Times New Roman" w:hAnsi="Times New Roman" w:cs="Times New Roman"/>
              </w:rPr>
            </w:pPr>
            <w:r>
              <w:rPr>
                <w:rFonts w:ascii="Times New Roman" w:hAnsi="Times New Roman" w:cs="Times New Roman"/>
              </w:rPr>
              <w:t>34. Nieuw ontwikkelde producten en diensten</w:t>
            </w:r>
          </w:p>
        </w:tc>
        <w:tc>
          <w:tcPr>
            <w:tcW w:w="2303" w:type="dxa"/>
          </w:tcPr>
          <w:p w:rsidR="004B065B" w:rsidRDefault="004B065B" w:rsidP="0013665B">
            <w:pPr>
              <w:rPr>
                <w:rFonts w:ascii="Times New Roman" w:hAnsi="Times New Roman" w:cs="Times New Roman"/>
              </w:rPr>
            </w:pPr>
            <w:r>
              <w:rPr>
                <w:rFonts w:ascii="Times New Roman" w:hAnsi="Times New Roman" w:cs="Times New Roman"/>
              </w:rPr>
              <w:t>24. Percentage omzet uit nieuwe producten en diensten</w:t>
            </w:r>
          </w:p>
        </w:tc>
        <w:tc>
          <w:tcPr>
            <w:tcW w:w="2303" w:type="dxa"/>
          </w:tcPr>
          <w:p w:rsidR="004B065B" w:rsidRDefault="004B065B" w:rsidP="0013665B">
            <w:pPr>
              <w:rPr>
                <w:rFonts w:ascii="Times New Roman" w:hAnsi="Times New Roman" w:cs="Times New Roman"/>
              </w:rPr>
            </w:pPr>
            <w:r>
              <w:rPr>
                <w:rFonts w:ascii="Times New Roman" w:hAnsi="Times New Roman" w:cs="Times New Roman"/>
              </w:rPr>
              <w:t>8. Toename omzet uit nieuwe producten en diensten met 5% per jaar</w:t>
            </w:r>
          </w:p>
        </w:tc>
      </w:tr>
      <w:tr w:rsidR="004B065B" w:rsidTr="0013665B">
        <w:tc>
          <w:tcPr>
            <w:tcW w:w="2303" w:type="dxa"/>
          </w:tcPr>
          <w:p w:rsidR="004B065B" w:rsidRDefault="004B065B" w:rsidP="0013665B">
            <w:pPr>
              <w:rPr>
                <w:rFonts w:ascii="Times New Roman" w:hAnsi="Times New Roman" w:cs="Times New Roman"/>
              </w:rPr>
            </w:pPr>
          </w:p>
        </w:tc>
        <w:tc>
          <w:tcPr>
            <w:tcW w:w="2303" w:type="dxa"/>
          </w:tcPr>
          <w:p w:rsidR="004B065B" w:rsidRDefault="004B065B" w:rsidP="0013665B">
            <w:pPr>
              <w:rPr>
                <w:rFonts w:ascii="Times New Roman" w:hAnsi="Times New Roman" w:cs="Times New Roman"/>
              </w:rPr>
            </w:pPr>
          </w:p>
        </w:tc>
        <w:tc>
          <w:tcPr>
            <w:tcW w:w="2303" w:type="dxa"/>
          </w:tcPr>
          <w:p w:rsidR="004B065B" w:rsidRDefault="004B065B" w:rsidP="0013665B">
            <w:pPr>
              <w:rPr>
                <w:rFonts w:ascii="Times New Roman" w:hAnsi="Times New Roman" w:cs="Times New Roman"/>
              </w:rPr>
            </w:pPr>
          </w:p>
        </w:tc>
        <w:tc>
          <w:tcPr>
            <w:tcW w:w="2303" w:type="dxa"/>
          </w:tcPr>
          <w:p w:rsidR="004B065B" w:rsidRDefault="004B065B" w:rsidP="0013665B">
            <w:pPr>
              <w:rPr>
                <w:rFonts w:ascii="Times New Roman" w:hAnsi="Times New Roman" w:cs="Times New Roman"/>
              </w:rPr>
            </w:pPr>
          </w:p>
        </w:tc>
      </w:tr>
      <w:tr w:rsidR="004B065B" w:rsidTr="0013665B">
        <w:tc>
          <w:tcPr>
            <w:tcW w:w="2303" w:type="dxa"/>
          </w:tcPr>
          <w:p w:rsidR="004B065B" w:rsidRDefault="004B065B" w:rsidP="0013665B">
            <w:pPr>
              <w:rPr>
                <w:rFonts w:ascii="Times New Roman" w:hAnsi="Times New Roman" w:cs="Times New Roman"/>
              </w:rPr>
            </w:pPr>
            <w:r w:rsidRPr="004B065B">
              <w:rPr>
                <w:rFonts w:ascii="Times New Roman" w:hAnsi="Times New Roman" w:cs="Times New Roman"/>
                <w:b/>
                <w:highlight w:val="lightGray"/>
              </w:rPr>
              <w:t>Perspectief 4</w:t>
            </w:r>
          </w:p>
        </w:tc>
        <w:tc>
          <w:tcPr>
            <w:tcW w:w="2303" w:type="dxa"/>
          </w:tcPr>
          <w:p w:rsidR="004B065B" w:rsidRDefault="004B065B" w:rsidP="0013665B">
            <w:pPr>
              <w:rPr>
                <w:rFonts w:ascii="Times New Roman" w:hAnsi="Times New Roman" w:cs="Times New Roman"/>
              </w:rPr>
            </w:pPr>
          </w:p>
        </w:tc>
        <w:tc>
          <w:tcPr>
            <w:tcW w:w="2303" w:type="dxa"/>
          </w:tcPr>
          <w:p w:rsidR="004B065B" w:rsidRDefault="004B065B" w:rsidP="0013665B">
            <w:pPr>
              <w:rPr>
                <w:rFonts w:ascii="Times New Roman" w:hAnsi="Times New Roman" w:cs="Times New Roman"/>
              </w:rPr>
            </w:pPr>
          </w:p>
        </w:tc>
        <w:tc>
          <w:tcPr>
            <w:tcW w:w="2303" w:type="dxa"/>
          </w:tcPr>
          <w:p w:rsidR="004B065B" w:rsidRDefault="004B065B" w:rsidP="0013665B">
            <w:pPr>
              <w:rPr>
                <w:rFonts w:ascii="Times New Roman" w:hAnsi="Times New Roman" w:cs="Times New Roman"/>
              </w:rPr>
            </w:pPr>
          </w:p>
        </w:tc>
      </w:tr>
      <w:tr w:rsidR="004B065B" w:rsidTr="0013665B">
        <w:tc>
          <w:tcPr>
            <w:tcW w:w="2303" w:type="dxa"/>
          </w:tcPr>
          <w:p w:rsidR="004B065B" w:rsidRPr="00B816D4" w:rsidRDefault="004B065B" w:rsidP="0013665B">
            <w:pPr>
              <w:rPr>
                <w:rFonts w:ascii="Times New Roman" w:hAnsi="Times New Roman" w:cs="Times New Roman"/>
                <w:b/>
              </w:rPr>
            </w:pPr>
            <w:r>
              <w:rPr>
                <w:rFonts w:ascii="Times New Roman" w:hAnsi="Times New Roman" w:cs="Times New Roman"/>
                <w:b/>
              </w:rPr>
              <w:t>Kritische succesfactoren</w:t>
            </w:r>
          </w:p>
        </w:tc>
        <w:tc>
          <w:tcPr>
            <w:tcW w:w="2303" w:type="dxa"/>
          </w:tcPr>
          <w:p w:rsidR="004B065B" w:rsidRPr="00B816D4" w:rsidRDefault="004B065B" w:rsidP="0013665B">
            <w:pPr>
              <w:rPr>
                <w:rFonts w:ascii="Times New Roman" w:hAnsi="Times New Roman" w:cs="Times New Roman"/>
                <w:b/>
              </w:rPr>
            </w:pPr>
            <w:r>
              <w:rPr>
                <w:rFonts w:ascii="Times New Roman" w:hAnsi="Times New Roman" w:cs="Times New Roman"/>
                <w:b/>
              </w:rPr>
              <w:t>Strategische doelen</w:t>
            </w:r>
          </w:p>
        </w:tc>
        <w:tc>
          <w:tcPr>
            <w:tcW w:w="2303" w:type="dxa"/>
          </w:tcPr>
          <w:p w:rsidR="004B065B" w:rsidRPr="00B816D4" w:rsidRDefault="004B065B" w:rsidP="0013665B">
            <w:pPr>
              <w:rPr>
                <w:rFonts w:ascii="Times New Roman" w:hAnsi="Times New Roman" w:cs="Times New Roman"/>
                <w:b/>
              </w:rPr>
            </w:pPr>
            <w:r w:rsidRPr="00B816D4">
              <w:rPr>
                <w:rFonts w:ascii="Times New Roman" w:hAnsi="Times New Roman" w:cs="Times New Roman"/>
                <w:b/>
              </w:rPr>
              <w:t>Prestatie-indicatoren</w:t>
            </w:r>
          </w:p>
        </w:tc>
        <w:tc>
          <w:tcPr>
            <w:tcW w:w="2303" w:type="dxa"/>
          </w:tcPr>
          <w:p w:rsidR="004B065B" w:rsidRPr="00B816D4" w:rsidRDefault="004B065B" w:rsidP="0013665B">
            <w:pPr>
              <w:rPr>
                <w:rFonts w:ascii="Times New Roman" w:hAnsi="Times New Roman" w:cs="Times New Roman"/>
                <w:b/>
              </w:rPr>
            </w:pPr>
            <w:r w:rsidRPr="00B816D4">
              <w:rPr>
                <w:rFonts w:ascii="Times New Roman" w:hAnsi="Times New Roman" w:cs="Times New Roman"/>
                <w:b/>
              </w:rPr>
              <w:t>Streefcijfers</w:t>
            </w:r>
          </w:p>
        </w:tc>
      </w:tr>
      <w:tr w:rsidR="004B065B" w:rsidTr="0013665B">
        <w:tc>
          <w:tcPr>
            <w:tcW w:w="2303" w:type="dxa"/>
          </w:tcPr>
          <w:p w:rsidR="004B065B" w:rsidRDefault="004B065B" w:rsidP="0013665B">
            <w:pPr>
              <w:rPr>
                <w:rFonts w:ascii="Times New Roman" w:hAnsi="Times New Roman" w:cs="Times New Roman"/>
              </w:rPr>
            </w:pPr>
            <w:r>
              <w:rPr>
                <w:rFonts w:ascii="Times New Roman" w:hAnsi="Times New Roman" w:cs="Times New Roman"/>
              </w:rPr>
              <w:t>Voortdurende ontwikkeling van het menselijk potentieel</w:t>
            </w:r>
          </w:p>
        </w:tc>
        <w:tc>
          <w:tcPr>
            <w:tcW w:w="2303" w:type="dxa"/>
          </w:tcPr>
          <w:p w:rsidR="004B065B" w:rsidRPr="00B816D4" w:rsidRDefault="004B065B" w:rsidP="0013665B">
            <w:pPr>
              <w:rPr>
                <w:rFonts w:ascii="Times New Roman" w:hAnsi="Times New Roman" w:cs="Times New Roman"/>
              </w:rPr>
            </w:pPr>
            <w:r>
              <w:rPr>
                <w:rFonts w:ascii="Times New Roman" w:hAnsi="Times New Roman" w:cs="Times New Roman"/>
              </w:rPr>
              <w:t xml:space="preserve">4. </w:t>
            </w:r>
            <w:r w:rsidRPr="00B816D4">
              <w:rPr>
                <w:rFonts w:ascii="Times New Roman" w:hAnsi="Times New Roman" w:cs="Times New Roman"/>
              </w:rPr>
              <w:t>Hogere arbeidsproductiviteit</w:t>
            </w:r>
          </w:p>
        </w:tc>
        <w:tc>
          <w:tcPr>
            <w:tcW w:w="2303" w:type="dxa"/>
          </w:tcPr>
          <w:p w:rsidR="004B065B" w:rsidRDefault="004B065B" w:rsidP="0013665B">
            <w:pPr>
              <w:rPr>
                <w:rFonts w:ascii="Times New Roman" w:hAnsi="Times New Roman" w:cs="Times New Roman"/>
              </w:rPr>
            </w:pPr>
            <w:r>
              <w:rPr>
                <w:rFonts w:ascii="Times New Roman" w:hAnsi="Times New Roman" w:cs="Times New Roman"/>
              </w:rPr>
              <w:t>25. Arbeidsproductiviteit medewerkers</w:t>
            </w:r>
          </w:p>
        </w:tc>
        <w:tc>
          <w:tcPr>
            <w:tcW w:w="2303" w:type="dxa"/>
          </w:tcPr>
          <w:p w:rsidR="004B065B" w:rsidRDefault="004B065B" w:rsidP="0013665B">
            <w:pPr>
              <w:rPr>
                <w:rFonts w:ascii="Times New Roman" w:hAnsi="Times New Roman" w:cs="Times New Roman"/>
              </w:rPr>
            </w:pPr>
            <w:r>
              <w:rPr>
                <w:rFonts w:ascii="Times New Roman" w:hAnsi="Times New Roman" w:cs="Times New Roman"/>
              </w:rPr>
              <w:t>28. Toename arbeidsproductiviteit medewerkers met 25% in 3 jaar</w:t>
            </w:r>
          </w:p>
        </w:tc>
      </w:tr>
      <w:tr w:rsidR="004B065B" w:rsidTr="0013665B">
        <w:tc>
          <w:tcPr>
            <w:tcW w:w="2303" w:type="dxa"/>
          </w:tcPr>
          <w:p w:rsidR="004B065B" w:rsidRDefault="004B065B" w:rsidP="0013665B">
            <w:pPr>
              <w:rPr>
                <w:rFonts w:ascii="Times New Roman" w:hAnsi="Times New Roman" w:cs="Times New Roman"/>
              </w:rPr>
            </w:pPr>
            <w:r>
              <w:rPr>
                <w:rFonts w:ascii="Times New Roman" w:hAnsi="Times New Roman" w:cs="Times New Roman"/>
              </w:rPr>
              <w:t>Concurrentievoordeel verwerven op basis van kennis en vaardigheden van medewerkers</w:t>
            </w:r>
          </w:p>
        </w:tc>
        <w:tc>
          <w:tcPr>
            <w:tcW w:w="2303" w:type="dxa"/>
          </w:tcPr>
          <w:p w:rsidR="004B065B" w:rsidRPr="004B065B" w:rsidRDefault="004B065B" w:rsidP="0013665B">
            <w:pPr>
              <w:rPr>
                <w:rFonts w:ascii="Times New Roman" w:hAnsi="Times New Roman" w:cs="Times New Roman"/>
                <w:highlight w:val="darkGray"/>
              </w:rPr>
            </w:pPr>
            <w:r w:rsidRPr="004B065B">
              <w:rPr>
                <w:rFonts w:ascii="Times New Roman" w:hAnsi="Times New Roman" w:cs="Times New Roman"/>
                <w:highlight w:val="darkGray"/>
              </w:rPr>
              <w:t xml:space="preserve">21. Verbeterde commerciële vaardigheden van marketingpersoneel </w:t>
            </w:r>
          </w:p>
          <w:p w:rsidR="004B065B" w:rsidRDefault="004B065B" w:rsidP="0013665B">
            <w:pPr>
              <w:rPr>
                <w:rFonts w:ascii="Times New Roman" w:hAnsi="Times New Roman" w:cs="Times New Roman"/>
              </w:rPr>
            </w:pPr>
            <w:r w:rsidRPr="00B816D4">
              <w:rPr>
                <w:rFonts w:ascii="Times New Roman" w:hAnsi="Times New Roman" w:cs="Times New Roman"/>
                <w:highlight w:val="yellow"/>
              </w:rPr>
              <w:t xml:space="preserve"> </w:t>
            </w:r>
          </w:p>
        </w:tc>
        <w:tc>
          <w:tcPr>
            <w:tcW w:w="2303" w:type="dxa"/>
          </w:tcPr>
          <w:p w:rsidR="004B065B" w:rsidRPr="004B065B" w:rsidRDefault="004B065B" w:rsidP="0013665B">
            <w:pPr>
              <w:rPr>
                <w:rFonts w:ascii="Times New Roman" w:hAnsi="Times New Roman" w:cs="Times New Roman"/>
                <w:highlight w:val="darkGray"/>
              </w:rPr>
            </w:pPr>
            <w:r w:rsidRPr="004B065B">
              <w:rPr>
                <w:rFonts w:ascii="Times New Roman" w:hAnsi="Times New Roman" w:cs="Times New Roman"/>
                <w:highlight w:val="darkGray"/>
              </w:rPr>
              <w:t xml:space="preserve">26. % Gekwalificeerde marketingmedewerkers. </w:t>
            </w:r>
          </w:p>
          <w:p w:rsidR="004B065B" w:rsidRDefault="004B065B" w:rsidP="0013665B">
            <w:pPr>
              <w:rPr>
                <w:rFonts w:ascii="Times New Roman" w:hAnsi="Times New Roman" w:cs="Times New Roman"/>
              </w:rPr>
            </w:pPr>
            <w:r w:rsidRPr="00B816D4">
              <w:rPr>
                <w:rFonts w:ascii="Times New Roman" w:hAnsi="Times New Roman" w:cs="Times New Roman"/>
                <w:highlight w:val="yellow"/>
              </w:rPr>
              <w:t xml:space="preserve"> </w:t>
            </w:r>
          </w:p>
        </w:tc>
        <w:tc>
          <w:tcPr>
            <w:tcW w:w="2303" w:type="dxa"/>
          </w:tcPr>
          <w:p w:rsidR="004B065B" w:rsidRPr="004B065B" w:rsidRDefault="004B065B" w:rsidP="0013665B">
            <w:pPr>
              <w:rPr>
                <w:rFonts w:ascii="Times New Roman" w:hAnsi="Times New Roman" w:cs="Times New Roman"/>
                <w:highlight w:val="darkGray"/>
              </w:rPr>
            </w:pPr>
            <w:r w:rsidRPr="004B065B">
              <w:rPr>
                <w:rFonts w:ascii="Times New Roman" w:hAnsi="Times New Roman" w:cs="Times New Roman"/>
                <w:highlight w:val="darkGray"/>
              </w:rPr>
              <w:t xml:space="preserve">19. % Gekwalificeerde marketingmedewerkers 85% in 3 jaar </w:t>
            </w:r>
          </w:p>
          <w:p w:rsidR="004B065B" w:rsidRDefault="004B065B" w:rsidP="0013665B">
            <w:pPr>
              <w:rPr>
                <w:rFonts w:ascii="Times New Roman" w:hAnsi="Times New Roman" w:cs="Times New Roman"/>
              </w:rPr>
            </w:pPr>
            <w:r w:rsidRPr="00B816D4">
              <w:rPr>
                <w:rFonts w:ascii="Times New Roman" w:hAnsi="Times New Roman" w:cs="Times New Roman"/>
                <w:highlight w:val="yellow"/>
              </w:rPr>
              <w:t xml:space="preserve"> </w:t>
            </w:r>
          </w:p>
        </w:tc>
      </w:tr>
      <w:tr w:rsidR="004B065B" w:rsidTr="0013665B">
        <w:tc>
          <w:tcPr>
            <w:tcW w:w="2303" w:type="dxa"/>
          </w:tcPr>
          <w:p w:rsidR="004B065B" w:rsidRDefault="004B065B" w:rsidP="0013665B">
            <w:pPr>
              <w:rPr>
                <w:rFonts w:ascii="Times New Roman" w:hAnsi="Times New Roman" w:cs="Times New Roman"/>
              </w:rPr>
            </w:pPr>
          </w:p>
        </w:tc>
        <w:tc>
          <w:tcPr>
            <w:tcW w:w="2303" w:type="dxa"/>
          </w:tcPr>
          <w:p w:rsidR="004B065B" w:rsidRDefault="004B065B" w:rsidP="0013665B">
            <w:pPr>
              <w:rPr>
                <w:rFonts w:ascii="Times New Roman" w:hAnsi="Times New Roman" w:cs="Times New Roman"/>
              </w:rPr>
            </w:pPr>
          </w:p>
        </w:tc>
        <w:tc>
          <w:tcPr>
            <w:tcW w:w="2303" w:type="dxa"/>
          </w:tcPr>
          <w:p w:rsidR="004B065B" w:rsidRPr="004B065B" w:rsidRDefault="004B065B" w:rsidP="0013665B">
            <w:pPr>
              <w:rPr>
                <w:rFonts w:ascii="Times New Roman" w:hAnsi="Times New Roman" w:cs="Times New Roman"/>
                <w:highlight w:val="darkGray"/>
              </w:rPr>
            </w:pPr>
            <w:r w:rsidRPr="004B065B">
              <w:rPr>
                <w:rFonts w:ascii="Times New Roman" w:hAnsi="Times New Roman" w:cs="Times New Roman"/>
                <w:highlight w:val="darkGray"/>
              </w:rPr>
              <w:t xml:space="preserve">27. Opleidingskosten marketingpersoneel </w:t>
            </w:r>
          </w:p>
          <w:p w:rsidR="004B065B" w:rsidRDefault="004B065B" w:rsidP="0013665B">
            <w:pPr>
              <w:rPr>
                <w:rFonts w:ascii="Times New Roman" w:hAnsi="Times New Roman" w:cs="Times New Roman"/>
              </w:rPr>
            </w:pPr>
            <w:r w:rsidRPr="00B816D4">
              <w:rPr>
                <w:rFonts w:ascii="Times New Roman" w:hAnsi="Times New Roman" w:cs="Times New Roman"/>
                <w:highlight w:val="yellow"/>
              </w:rPr>
              <w:t xml:space="preserve"> </w:t>
            </w:r>
          </w:p>
        </w:tc>
        <w:tc>
          <w:tcPr>
            <w:tcW w:w="2303" w:type="dxa"/>
          </w:tcPr>
          <w:p w:rsidR="004B065B" w:rsidRPr="004B065B" w:rsidRDefault="004B065B" w:rsidP="0013665B">
            <w:pPr>
              <w:rPr>
                <w:rFonts w:ascii="Times New Roman" w:hAnsi="Times New Roman" w:cs="Times New Roman"/>
                <w:highlight w:val="darkGray"/>
              </w:rPr>
            </w:pPr>
            <w:r w:rsidRPr="004B065B">
              <w:rPr>
                <w:rFonts w:ascii="Times New Roman" w:hAnsi="Times New Roman" w:cs="Times New Roman"/>
                <w:highlight w:val="darkGray"/>
              </w:rPr>
              <w:t xml:space="preserve">29. Opleidingsbudget marketingmedewerkers € 0,5 miljoen per jaar </w:t>
            </w:r>
          </w:p>
          <w:p w:rsidR="004B065B" w:rsidRDefault="004B065B" w:rsidP="0013665B">
            <w:pPr>
              <w:rPr>
                <w:rFonts w:ascii="Times New Roman" w:hAnsi="Times New Roman" w:cs="Times New Roman"/>
              </w:rPr>
            </w:pPr>
            <w:r w:rsidRPr="00B816D4">
              <w:rPr>
                <w:rFonts w:ascii="Times New Roman" w:hAnsi="Times New Roman" w:cs="Times New Roman"/>
                <w:highlight w:val="yellow"/>
              </w:rPr>
              <w:t xml:space="preserve"> </w:t>
            </w:r>
          </w:p>
        </w:tc>
      </w:tr>
    </w:tbl>
    <w:p w:rsidR="004B065B" w:rsidRDefault="004B065B" w:rsidP="004B065B">
      <w:pPr>
        <w:spacing w:after="0"/>
        <w:rPr>
          <w:rFonts w:ascii="Times New Roman" w:hAnsi="Times New Roman" w:cs="Times New Roman"/>
        </w:rPr>
      </w:pPr>
    </w:p>
    <w:p w:rsidR="004B065B" w:rsidRDefault="004B065B" w:rsidP="004B065B">
      <w:pPr>
        <w:spacing w:after="0"/>
        <w:rPr>
          <w:rFonts w:ascii="Times New Roman" w:hAnsi="Times New Roman" w:cs="Times New Roman"/>
        </w:rPr>
      </w:pPr>
    </w:p>
    <w:p w:rsidR="004B065B" w:rsidRDefault="004B065B" w:rsidP="004B065B">
      <w:pPr>
        <w:spacing w:after="0"/>
        <w:rPr>
          <w:rFonts w:ascii="Times New Roman" w:hAnsi="Times New Roman" w:cs="Times New Roman"/>
          <w:b/>
        </w:rPr>
      </w:pPr>
      <w:r>
        <w:rPr>
          <w:rFonts w:ascii="Times New Roman" w:hAnsi="Times New Roman" w:cs="Times New Roman"/>
          <w:b/>
        </w:rPr>
        <w:t>Examenopgave 21</w:t>
      </w:r>
    </w:p>
    <w:p w:rsidR="004B065B" w:rsidRDefault="004B065B" w:rsidP="004B065B">
      <w:pPr>
        <w:spacing w:after="0"/>
        <w:rPr>
          <w:rFonts w:ascii="Times New Roman" w:hAnsi="Times New Roman" w:cs="Times New Roman"/>
        </w:rPr>
      </w:pPr>
    </w:p>
    <w:p w:rsidR="004B065B" w:rsidRPr="00B0409E" w:rsidRDefault="004B065B" w:rsidP="00C679D6">
      <w:pPr>
        <w:pStyle w:val="Lijstalinea"/>
        <w:numPr>
          <w:ilvl w:val="0"/>
          <w:numId w:val="10"/>
        </w:numPr>
        <w:spacing w:after="0"/>
        <w:rPr>
          <w:rFonts w:ascii="Times New Roman" w:hAnsi="Times New Roman" w:cs="Times New Roman"/>
        </w:rPr>
      </w:pPr>
      <w:r w:rsidRPr="00B0409E">
        <w:rPr>
          <w:rFonts w:ascii="Times New Roman" w:hAnsi="Times New Roman" w:cs="Times New Roman"/>
        </w:rPr>
        <w:t>Kenmerken:</w:t>
      </w:r>
    </w:p>
    <w:p w:rsidR="004B065B" w:rsidRDefault="004B065B" w:rsidP="00C679D6">
      <w:pPr>
        <w:pStyle w:val="Lijstalinea"/>
        <w:numPr>
          <w:ilvl w:val="0"/>
          <w:numId w:val="3"/>
        </w:numPr>
        <w:spacing w:after="0"/>
        <w:rPr>
          <w:rFonts w:ascii="Times New Roman" w:hAnsi="Times New Roman" w:cs="Times New Roman"/>
        </w:rPr>
      </w:pPr>
      <w:r w:rsidRPr="00B0409E">
        <w:rPr>
          <w:rFonts w:ascii="Times New Roman" w:hAnsi="Times New Roman" w:cs="Times New Roman"/>
        </w:rPr>
        <w:t>Strategisch personeelsmanagement heeft betrekking de lange termijn.</w:t>
      </w:r>
    </w:p>
    <w:p w:rsidR="004B065B" w:rsidRPr="00B0409E" w:rsidRDefault="004B065B" w:rsidP="00C679D6">
      <w:pPr>
        <w:pStyle w:val="Lijstalinea"/>
        <w:numPr>
          <w:ilvl w:val="0"/>
          <w:numId w:val="3"/>
        </w:numPr>
        <w:spacing w:after="0"/>
        <w:rPr>
          <w:rFonts w:ascii="Times New Roman" w:hAnsi="Times New Roman" w:cs="Times New Roman"/>
        </w:rPr>
      </w:pPr>
      <w:r w:rsidRPr="00B0409E">
        <w:rPr>
          <w:rFonts w:ascii="Times New Roman" w:hAnsi="Times New Roman" w:cs="Times New Roman"/>
        </w:rPr>
        <w:t>Daarnaast dient het bij te dragen aan het realiseren van de strategische doelstellingen van de onderneming.</w:t>
      </w:r>
    </w:p>
    <w:p w:rsidR="004B065B" w:rsidRDefault="004B065B" w:rsidP="004B065B">
      <w:pPr>
        <w:spacing w:after="0"/>
        <w:rPr>
          <w:rFonts w:ascii="Times New Roman" w:hAnsi="Times New Roman" w:cs="Times New Roman"/>
        </w:rPr>
      </w:pPr>
    </w:p>
    <w:p w:rsidR="004B065B" w:rsidRPr="00B0409E" w:rsidRDefault="004B065B" w:rsidP="004B065B">
      <w:pPr>
        <w:spacing w:after="0"/>
        <w:ind w:firstLine="708"/>
        <w:rPr>
          <w:rFonts w:ascii="Times New Roman" w:hAnsi="Times New Roman" w:cs="Times New Roman"/>
        </w:rPr>
      </w:pPr>
      <w:r w:rsidRPr="00B0409E">
        <w:rPr>
          <w:rFonts w:ascii="Times New Roman" w:hAnsi="Times New Roman" w:cs="Times New Roman"/>
        </w:rPr>
        <w:t>Voorbeelden van mogelijke activiteiten:</w:t>
      </w:r>
    </w:p>
    <w:p w:rsidR="004B065B" w:rsidRPr="00B0409E" w:rsidRDefault="004B065B" w:rsidP="00C679D6">
      <w:pPr>
        <w:pStyle w:val="Lijstalinea"/>
        <w:numPr>
          <w:ilvl w:val="0"/>
          <w:numId w:val="3"/>
        </w:numPr>
        <w:spacing w:after="0"/>
        <w:rPr>
          <w:rFonts w:ascii="Times New Roman" w:hAnsi="Times New Roman" w:cs="Times New Roman"/>
        </w:rPr>
      </w:pPr>
      <w:r w:rsidRPr="00B0409E">
        <w:rPr>
          <w:rFonts w:ascii="Times New Roman" w:hAnsi="Times New Roman" w:cs="Times New Roman"/>
        </w:rPr>
        <w:t xml:space="preserve">Het opstellen van een personeelsbeleidsplan, inclusief een arbobeleidsplan. Hierin moet onder meer iets worden gezegd over de vraag en aanbod van kennis, werving en selectie, loopbaanplanning, de in- en uitstroom van medewerkers, competentiemanagement en de </w:t>
      </w:r>
      <w:r>
        <w:rPr>
          <w:rFonts w:ascii="Times New Roman" w:hAnsi="Times New Roman" w:cs="Times New Roman"/>
        </w:rPr>
        <w:t>b</w:t>
      </w:r>
      <w:r w:rsidRPr="00B0409E">
        <w:rPr>
          <w:rFonts w:ascii="Times New Roman" w:hAnsi="Times New Roman" w:cs="Times New Roman"/>
        </w:rPr>
        <w:t>enodigde HRM-instrumenten.</w:t>
      </w:r>
    </w:p>
    <w:p w:rsidR="004B065B" w:rsidRDefault="004B065B" w:rsidP="00C679D6">
      <w:pPr>
        <w:pStyle w:val="Lijstalinea"/>
        <w:numPr>
          <w:ilvl w:val="0"/>
          <w:numId w:val="3"/>
        </w:numPr>
        <w:spacing w:after="0"/>
        <w:rPr>
          <w:rFonts w:ascii="Times New Roman" w:hAnsi="Times New Roman" w:cs="Times New Roman"/>
        </w:rPr>
      </w:pPr>
      <w:r w:rsidRPr="00B0409E">
        <w:rPr>
          <w:rFonts w:ascii="Times New Roman" w:hAnsi="Times New Roman" w:cs="Times New Roman"/>
        </w:rPr>
        <w:t>Het opstellen van prognoses van de personeelsbehoefte, door middel van in- en uitstroomberekeningen.</w:t>
      </w:r>
    </w:p>
    <w:p w:rsidR="004B065B" w:rsidRPr="00B0409E" w:rsidRDefault="004B065B" w:rsidP="00C679D6">
      <w:pPr>
        <w:pStyle w:val="Lijstalinea"/>
        <w:numPr>
          <w:ilvl w:val="0"/>
          <w:numId w:val="3"/>
        </w:numPr>
        <w:spacing w:after="0"/>
        <w:rPr>
          <w:rFonts w:ascii="Times New Roman" w:hAnsi="Times New Roman" w:cs="Times New Roman"/>
        </w:rPr>
      </w:pPr>
      <w:r w:rsidRPr="00B0409E">
        <w:rPr>
          <w:rFonts w:ascii="Times New Roman" w:hAnsi="Times New Roman" w:cs="Times New Roman"/>
        </w:rPr>
        <w:t>Het actualiseren van het strategische personeelsbeleid, op basis van het strategisch beleidsplan, managementinformatie en nieuwe wet- en regelgeving.</w:t>
      </w:r>
    </w:p>
    <w:p w:rsidR="004B065B" w:rsidRDefault="004B065B" w:rsidP="004B065B">
      <w:pPr>
        <w:spacing w:after="0"/>
        <w:rPr>
          <w:rFonts w:ascii="Times New Roman" w:hAnsi="Times New Roman" w:cs="Times New Roman"/>
        </w:rPr>
      </w:pPr>
    </w:p>
    <w:p w:rsidR="004B065B" w:rsidRPr="00E01AC0" w:rsidRDefault="004B065B" w:rsidP="00C679D6">
      <w:pPr>
        <w:pStyle w:val="Lijstalinea"/>
        <w:numPr>
          <w:ilvl w:val="0"/>
          <w:numId w:val="10"/>
        </w:numPr>
        <w:spacing w:after="0"/>
        <w:rPr>
          <w:rFonts w:ascii="Times New Roman" w:hAnsi="Times New Roman" w:cs="Times New Roman"/>
        </w:rPr>
      </w:pPr>
      <w:r w:rsidRPr="00E01AC0">
        <w:rPr>
          <w:rFonts w:ascii="Times New Roman" w:hAnsi="Times New Roman" w:cs="Times New Roman"/>
        </w:rPr>
        <w:t>Fasen:</w:t>
      </w:r>
    </w:p>
    <w:p w:rsidR="004B065B" w:rsidRPr="00480282" w:rsidRDefault="004B065B" w:rsidP="00C679D6">
      <w:pPr>
        <w:pStyle w:val="Lijstalinea"/>
        <w:numPr>
          <w:ilvl w:val="0"/>
          <w:numId w:val="11"/>
        </w:numPr>
        <w:spacing w:after="0"/>
        <w:rPr>
          <w:rFonts w:ascii="Times New Roman" w:hAnsi="Times New Roman" w:cs="Times New Roman"/>
        </w:rPr>
      </w:pPr>
      <w:r w:rsidRPr="00480282">
        <w:rPr>
          <w:rFonts w:ascii="Times New Roman" w:hAnsi="Times New Roman" w:cs="Times New Roman"/>
        </w:rPr>
        <w:t xml:space="preserve">Wat is de huidige situatie? </w:t>
      </w:r>
    </w:p>
    <w:p w:rsidR="004B065B" w:rsidRPr="00480282" w:rsidRDefault="004B065B" w:rsidP="004B065B">
      <w:pPr>
        <w:pStyle w:val="Lijstalinea"/>
        <w:spacing w:after="0"/>
        <w:ind w:left="1068"/>
        <w:rPr>
          <w:rFonts w:ascii="Times New Roman" w:hAnsi="Times New Roman" w:cs="Times New Roman"/>
        </w:rPr>
      </w:pPr>
      <w:r w:rsidRPr="00480282">
        <w:rPr>
          <w:rFonts w:ascii="Times New Roman" w:hAnsi="Times New Roman" w:cs="Times New Roman"/>
        </w:rPr>
        <w:t>Inventariseren van de huidige bezetting, o.a.:</w:t>
      </w:r>
    </w:p>
    <w:p w:rsidR="004B065B" w:rsidRDefault="004B065B" w:rsidP="00C679D6">
      <w:pPr>
        <w:pStyle w:val="Lijstalinea"/>
        <w:numPr>
          <w:ilvl w:val="1"/>
          <w:numId w:val="3"/>
        </w:numPr>
        <w:spacing w:after="0"/>
        <w:rPr>
          <w:rFonts w:ascii="Times New Roman" w:hAnsi="Times New Roman" w:cs="Times New Roman"/>
        </w:rPr>
      </w:pPr>
      <w:r w:rsidRPr="00E01AC0">
        <w:rPr>
          <w:rFonts w:ascii="Times New Roman" w:hAnsi="Times New Roman" w:cs="Times New Roman"/>
        </w:rPr>
        <w:lastRenderedPageBreak/>
        <w:t>hoe is de opbouw van de personeelsbezetting (leeftijd, geslacht, opleidingsniveau)?</w:t>
      </w:r>
    </w:p>
    <w:p w:rsidR="004B065B" w:rsidRDefault="004B065B" w:rsidP="00C679D6">
      <w:pPr>
        <w:pStyle w:val="Lijstalinea"/>
        <w:numPr>
          <w:ilvl w:val="1"/>
          <w:numId w:val="3"/>
        </w:numPr>
        <w:spacing w:after="0"/>
        <w:rPr>
          <w:rFonts w:ascii="Times New Roman" w:hAnsi="Times New Roman" w:cs="Times New Roman"/>
        </w:rPr>
      </w:pPr>
      <w:r w:rsidRPr="00E01AC0">
        <w:rPr>
          <w:rFonts w:ascii="Times New Roman" w:hAnsi="Times New Roman" w:cs="Times New Roman"/>
        </w:rPr>
        <w:t>wat is het huidige personeelsverloop?</w:t>
      </w:r>
    </w:p>
    <w:p w:rsidR="004B065B" w:rsidRPr="00E01AC0" w:rsidRDefault="004B065B" w:rsidP="00C679D6">
      <w:pPr>
        <w:pStyle w:val="Lijstalinea"/>
        <w:numPr>
          <w:ilvl w:val="1"/>
          <w:numId w:val="3"/>
        </w:numPr>
        <w:spacing w:after="0"/>
        <w:rPr>
          <w:rFonts w:ascii="Times New Roman" w:hAnsi="Times New Roman" w:cs="Times New Roman"/>
        </w:rPr>
      </w:pPr>
      <w:r w:rsidRPr="00E01AC0">
        <w:rPr>
          <w:rFonts w:ascii="Times New Roman" w:hAnsi="Times New Roman" w:cs="Times New Roman"/>
        </w:rPr>
        <w:t>welke problemen doen zich regelmatig voor m.b.t. het personeelsbestand?</w:t>
      </w:r>
    </w:p>
    <w:p w:rsidR="004B065B" w:rsidRDefault="004B065B" w:rsidP="004B065B">
      <w:pPr>
        <w:spacing w:after="0"/>
        <w:ind w:left="708"/>
        <w:rPr>
          <w:rFonts w:ascii="Times New Roman" w:hAnsi="Times New Roman" w:cs="Times New Roman"/>
        </w:rPr>
      </w:pPr>
    </w:p>
    <w:p w:rsidR="004B065B" w:rsidRPr="00480282" w:rsidRDefault="004B065B" w:rsidP="00C679D6">
      <w:pPr>
        <w:pStyle w:val="Lijstalinea"/>
        <w:numPr>
          <w:ilvl w:val="0"/>
          <w:numId w:val="11"/>
        </w:numPr>
        <w:spacing w:after="0"/>
        <w:rPr>
          <w:rFonts w:ascii="Times New Roman" w:hAnsi="Times New Roman" w:cs="Times New Roman"/>
        </w:rPr>
      </w:pPr>
      <w:r w:rsidRPr="00480282">
        <w:rPr>
          <w:rFonts w:ascii="Times New Roman" w:hAnsi="Times New Roman" w:cs="Times New Roman"/>
        </w:rPr>
        <w:t>Welke situatie is gewenst</w:t>
      </w:r>
    </w:p>
    <w:p w:rsidR="004B065B" w:rsidRPr="00480282" w:rsidRDefault="004B065B" w:rsidP="004B065B">
      <w:pPr>
        <w:pStyle w:val="Lijstalinea"/>
        <w:spacing w:after="0"/>
        <w:ind w:left="1068"/>
        <w:rPr>
          <w:rFonts w:ascii="Times New Roman" w:hAnsi="Times New Roman" w:cs="Times New Roman"/>
        </w:rPr>
      </w:pPr>
      <w:r w:rsidRPr="00480282">
        <w:rPr>
          <w:rFonts w:ascii="Times New Roman" w:hAnsi="Times New Roman" w:cs="Times New Roman"/>
        </w:rPr>
        <w:t>Het is heel goed mogelijk dat de gewenste situatie afwijkt van de huidige. Het kan ook zo zijn dat de huidige personeelsbezetting prima voldoet aan de huidige situatie. De organisatie dient zich af te vragen of de huidige bezetting in kwalitatieve en kwantitatieve zin voldoet voor de toekomstige situatie. Zo kan men zich afvragen of de huidige bezetting toereikend is voor de strategische plannen van de organisatie. Is het huidige kennisniveau voldoende, heeft de nieuwe strategie gevolgen voor de interne processen van de organisatie en wat betekent een verandering in de processen voor de vaardigheden van de medewerkers?</w:t>
      </w:r>
    </w:p>
    <w:p w:rsidR="004B065B" w:rsidRDefault="004B065B" w:rsidP="004B065B">
      <w:pPr>
        <w:spacing w:after="0"/>
        <w:rPr>
          <w:rFonts w:ascii="Times New Roman" w:hAnsi="Times New Roman" w:cs="Times New Roman"/>
        </w:rPr>
      </w:pPr>
    </w:p>
    <w:p w:rsidR="004B065B" w:rsidRPr="00480282" w:rsidRDefault="004B065B" w:rsidP="00C679D6">
      <w:pPr>
        <w:pStyle w:val="Lijstalinea"/>
        <w:numPr>
          <w:ilvl w:val="0"/>
          <w:numId w:val="11"/>
        </w:numPr>
        <w:spacing w:after="0"/>
        <w:rPr>
          <w:rFonts w:ascii="Times New Roman" w:hAnsi="Times New Roman" w:cs="Times New Roman"/>
        </w:rPr>
      </w:pPr>
      <w:r w:rsidRPr="00480282">
        <w:rPr>
          <w:rFonts w:ascii="Times New Roman" w:hAnsi="Times New Roman" w:cs="Times New Roman"/>
        </w:rPr>
        <w:t>Hoe komen we daar?</w:t>
      </w:r>
    </w:p>
    <w:p w:rsidR="004B065B" w:rsidRDefault="004B065B" w:rsidP="004B065B">
      <w:pPr>
        <w:spacing w:after="0"/>
        <w:ind w:left="1068"/>
        <w:rPr>
          <w:rFonts w:ascii="Times New Roman" w:hAnsi="Times New Roman" w:cs="Times New Roman"/>
        </w:rPr>
      </w:pPr>
      <w:r w:rsidRPr="00E01AC0">
        <w:rPr>
          <w:rFonts w:ascii="Times New Roman" w:hAnsi="Times New Roman" w:cs="Times New Roman"/>
        </w:rPr>
        <w:t>Nadat is vastgesteld wat de verschillen zijn tussen de huidige en de gewenste situatie, moet worden nagegaan welke maatregelen nodig zijn om de gewenste personeelsbezetting te realiseren. Dit moet uiteindelijk leiden tot een plan, waarin tot op afdelingsniveau wordt vastgelegd welke instrumenten hierbij worden ingezet.</w:t>
      </w:r>
    </w:p>
    <w:p w:rsidR="004B065B" w:rsidRDefault="004B065B" w:rsidP="004B065B">
      <w:pPr>
        <w:spacing w:after="0"/>
        <w:rPr>
          <w:rFonts w:ascii="Times New Roman" w:hAnsi="Times New Roman" w:cs="Times New Roman"/>
        </w:rPr>
      </w:pPr>
    </w:p>
    <w:p w:rsidR="004B065B" w:rsidRPr="00480282" w:rsidRDefault="004B065B" w:rsidP="00C679D6">
      <w:pPr>
        <w:pStyle w:val="Lijstalinea"/>
        <w:numPr>
          <w:ilvl w:val="0"/>
          <w:numId w:val="11"/>
        </w:numPr>
        <w:spacing w:after="0"/>
        <w:rPr>
          <w:rFonts w:ascii="Times New Roman" w:hAnsi="Times New Roman" w:cs="Times New Roman"/>
        </w:rPr>
      </w:pPr>
      <w:r w:rsidRPr="00480282">
        <w:rPr>
          <w:rFonts w:ascii="Times New Roman" w:hAnsi="Times New Roman" w:cs="Times New Roman"/>
        </w:rPr>
        <w:t>Heeft onze aanpak gewerkt?</w:t>
      </w:r>
    </w:p>
    <w:p w:rsidR="004B065B" w:rsidRPr="00480282" w:rsidRDefault="004B065B" w:rsidP="004B065B">
      <w:pPr>
        <w:pStyle w:val="Lijstalinea"/>
        <w:spacing w:after="0"/>
        <w:ind w:left="1068"/>
        <w:rPr>
          <w:rFonts w:ascii="Times New Roman" w:hAnsi="Times New Roman" w:cs="Times New Roman"/>
        </w:rPr>
      </w:pPr>
      <w:r w:rsidRPr="00480282">
        <w:rPr>
          <w:rFonts w:ascii="Times New Roman" w:hAnsi="Times New Roman" w:cs="Times New Roman"/>
        </w:rPr>
        <w:t>Tot slot is het noodzakelijk om de gehanteerde aanpak voortdurend te analyseren en zo nodig aan te passen. De strategie kan immers voortdurend wijzigen. Daarnaast kan het ook gebeuren dat de beschikbare HRM-instrumenten op één of meer afdelingen anders moeten worden ingezet. En dan begint het proces in feite weer opnieuw.</w:t>
      </w:r>
    </w:p>
    <w:p w:rsidR="004B065B" w:rsidRDefault="004B065B" w:rsidP="004B065B">
      <w:pPr>
        <w:spacing w:after="0"/>
        <w:rPr>
          <w:rFonts w:ascii="Times New Roman" w:hAnsi="Times New Roman" w:cs="Times New Roman"/>
        </w:rPr>
      </w:pPr>
    </w:p>
    <w:p w:rsidR="004B065B" w:rsidRPr="000A3B99" w:rsidRDefault="004B065B" w:rsidP="00C679D6">
      <w:pPr>
        <w:pStyle w:val="Lijstalinea"/>
        <w:numPr>
          <w:ilvl w:val="0"/>
          <w:numId w:val="10"/>
        </w:numPr>
        <w:spacing w:after="0"/>
        <w:rPr>
          <w:rFonts w:ascii="Times New Roman" w:hAnsi="Times New Roman" w:cs="Times New Roman"/>
        </w:rPr>
      </w:pPr>
      <w:r w:rsidRPr="000A3B99">
        <w:rPr>
          <w:rFonts w:ascii="Times New Roman" w:hAnsi="Times New Roman" w:cs="Times New Roman"/>
        </w:rPr>
        <w:t>In een persoonlijk ontwikkelingsplan worden met een werknemer individuele afspraken gemaakt over de stappen die deze de komende tijd gaat zetten om zich optimaal te ontwikkelen.</w:t>
      </w:r>
    </w:p>
    <w:p w:rsidR="004B065B" w:rsidRDefault="004B065B" w:rsidP="004B065B">
      <w:pPr>
        <w:pStyle w:val="Lijstalinea"/>
        <w:spacing w:after="0"/>
        <w:rPr>
          <w:rFonts w:ascii="Times New Roman" w:hAnsi="Times New Roman" w:cs="Times New Roman"/>
        </w:rPr>
      </w:pPr>
    </w:p>
    <w:p w:rsidR="004B065B" w:rsidRPr="000A3B99" w:rsidRDefault="004B065B" w:rsidP="004B065B">
      <w:pPr>
        <w:pStyle w:val="Lijstalinea"/>
        <w:spacing w:after="0"/>
        <w:rPr>
          <w:rFonts w:ascii="Times New Roman" w:hAnsi="Times New Roman" w:cs="Times New Roman"/>
        </w:rPr>
      </w:pPr>
      <w:r w:rsidRPr="000A3B99">
        <w:rPr>
          <w:rFonts w:ascii="Times New Roman" w:hAnsi="Times New Roman" w:cs="Times New Roman"/>
        </w:rPr>
        <w:t>Bij het opstellen van een persoonlijk ontwikkelingsplan is o.a. rekening te houden met:</w:t>
      </w:r>
    </w:p>
    <w:p w:rsidR="004B065B" w:rsidRPr="000A3B99" w:rsidRDefault="004B065B" w:rsidP="00C679D6">
      <w:pPr>
        <w:pStyle w:val="Lijstalinea"/>
        <w:numPr>
          <w:ilvl w:val="0"/>
          <w:numId w:val="3"/>
        </w:numPr>
        <w:spacing w:after="0"/>
        <w:rPr>
          <w:rFonts w:ascii="Times New Roman" w:hAnsi="Times New Roman" w:cs="Times New Roman"/>
        </w:rPr>
      </w:pPr>
      <w:r w:rsidRPr="000A3B99">
        <w:rPr>
          <w:rFonts w:ascii="Times New Roman" w:hAnsi="Times New Roman" w:cs="Times New Roman"/>
        </w:rPr>
        <w:t>de toekomstige ontwikkelingen van de organisatie (op basis van de strategie);</w:t>
      </w:r>
    </w:p>
    <w:p w:rsidR="004B065B" w:rsidRPr="000A3B99" w:rsidRDefault="004B065B" w:rsidP="00C679D6">
      <w:pPr>
        <w:pStyle w:val="Lijstalinea"/>
        <w:numPr>
          <w:ilvl w:val="0"/>
          <w:numId w:val="3"/>
        </w:numPr>
        <w:spacing w:after="0"/>
        <w:rPr>
          <w:rFonts w:ascii="Times New Roman" w:hAnsi="Times New Roman" w:cs="Times New Roman"/>
        </w:rPr>
      </w:pPr>
      <w:r w:rsidRPr="000A3B99">
        <w:rPr>
          <w:rFonts w:ascii="Times New Roman" w:hAnsi="Times New Roman" w:cs="Times New Roman"/>
        </w:rPr>
        <w:t>de vereiste competenties;</w:t>
      </w:r>
    </w:p>
    <w:p w:rsidR="004B065B" w:rsidRPr="000A3B99" w:rsidRDefault="004B065B" w:rsidP="00C679D6">
      <w:pPr>
        <w:pStyle w:val="Lijstalinea"/>
        <w:numPr>
          <w:ilvl w:val="0"/>
          <w:numId w:val="3"/>
        </w:numPr>
        <w:spacing w:after="0"/>
        <w:rPr>
          <w:rFonts w:ascii="Times New Roman" w:hAnsi="Times New Roman" w:cs="Times New Roman"/>
        </w:rPr>
      </w:pPr>
      <w:r w:rsidRPr="000A3B99">
        <w:rPr>
          <w:rFonts w:ascii="Times New Roman" w:hAnsi="Times New Roman" w:cs="Times New Roman"/>
        </w:rPr>
        <w:t>het huidige functioneren van de werknemer;</w:t>
      </w:r>
    </w:p>
    <w:p w:rsidR="004B065B" w:rsidRPr="000A3B99" w:rsidRDefault="004B065B" w:rsidP="00C679D6">
      <w:pPr>
        <w:pStyle w:val="Lijstalinea"/>
        <w:numPr>
          <w:ilvl w:val="0"/>
          <w:numId w:val="3"/>
        </w:numPr>
        <w:spacing w:after="0"/>
        <w:rPr>
          <w:rFonts w:ascii="Times New Roman" w:hAnsi="Times New Roman" w:cs="Times New Roman"/>
        </w:rPr>
      </w:pPr>
      <w:r w:rsidRPr="000A3B99">
        <w:rPr>
          <w:rFonts w:ascii="Times New Roman" w:hAnsi="Times New Roman" w:cs="Times New Roman"/>
        </w:rPr>
        <w:t>de mogelijkheden en ambities van de werknemer;</w:t>
      </w:r>
    </w:p>
    <w:p w:rsidR="004B065B" w:rsidRDefault="004B065B" w:rsidP="00C679D6">
      <w:pPr>
        <w:pStyle w:val="Lijstalinea"/>
        <w:numPr>
          <w:ilvl w:val="0"/>
          <w:numId w:val="3"/>
        </w:numPr>
        <w:spacing w:after="0"/>
        <w:rPr>
          <w:rFonts w:ascii="Times New Roman" w:hAnsi="Times New Roman" w:cs="Times New Roman"/>
        </w:rPr>
      </w:pPr>
      <w:r w:rsidRPr="000A3B99">
        <w:rPr>
          <w:rFonts w:ascii="Times New Roman" w:hAnsi="Times New Roman" w:cs="Times New Roman"/>
        </w:rPr>
        <w:t>eventueel andere functies en taken binnen de onderneming waarvoor de werknemer in aanmerking zou kunnen komen.</w:t>
      </w:r>
    </w:p>
    <w:p w:rsidR="004B065B" w:rsidRDefault="004B065B" w:rsidP="004B065B">
      <w:pPr>
        <w:spacing w:after="0"/>
        <w:rPr>
          <w:rFonts w:ascii="Times New Roman" w:hAnsi="Times New Roman" w:cs="Times New Roman"/>
        </w:rPr>
      </w:pPr>
    </w:p>
    <w:p w:rsidR="004B065B" w:rsidRDefault="004B065B" w:rsidP="004B065B">
      <w:pPr>
        <w:spacing w:after="0"/>
        <w:rPr>
          <w:rFonts w:ascii="Times New Roman" w:hAnsi="Times New Roman" w:cs="Times New Roman"/>
        </w:rPr>
      </w:pPr>
    </w:p>
    <w:p w:rsidR="004B065B" w:rsidRPr="00480282" w:rsidRDefault="004B065B" w:rsidP="004B065B">
      <w:pPr>
        <w:spacing w:after="0"/>
        <w:rPr>
          <w:rFonts w:ascii="Times New Roman" w:hAnsi="Times New Roman" w:cs="Times New Roman"/>
          <w:b/>
        </w:rPr>
      </w:pPr>
      <w:r>
        <w:rPr>
          <w:rFonts w:ascii="Times New Roman" w:hAnsi="Times New Roman" w:cs="Times New Roman"/>
          <w:b/>
        </w:rPr>
        <w:t>Examenopgave 22</w:t>
      </w:r>
    </w:p>
    <w:p w:rsidR="004B065B" w:rsidRDefault="004B065B" w:rsidP="004B065B">
      <w:pPr>
        <w:spacing w:after="0"/>
        <w:rPr>
          <w:rFonts w:ascii="Times New Roman" w:hAnsi="Times New Roman" w:cs="Times New Roman"/>
        </w:rPr>
      </w:pPr>
    </w:p>
    <w:p w:rsidR="004B065B" w:rsidRPr="00480282" w:rsidRDefault="004B065B" w:rsidP="00C679D6">
      <w:pPr>
        <w:pStyle w:val="Lijstalinea"/>
        <w:numPr>
          <w:ilvl w:val="0"/>
          <w:numId w:val="12"/>
        </w:numPr>
        <w:spacing w:after="0"/>
        <w:rPr>
          <w:rFonts w:ascii="Times New Roman" w:hAnsi="Times New Roman" w:cs="Times New Roman"/>
        </w:rPr>
      </w:pPr>
      <w:r w:rsidRPr="00480282">
        <w:rPr>
          <w:rFonts w:ascii="Times New Roman" w:hAnsi="Times New Roman" w:cs="Times New Roman"/>
        </w:rPr>
        <w:t>Herzberg maakt onderscheid tussen hygiënefactoren, ook wel contextfactoren genoemd, en motivatiefactoren. Een hygiënefactor is volgens Herzberg zeer belangrijk maar leidt niet tot een tevreden gevoel bij een werknemer. Wel kunnen deze factoren leiden tot ontevredenheid wanneer ze niet optimaal zijn. Meestal worden deze factoren als vanzelfsprekend beschouwd. Een eventuele afwezigheid leidt dan tot grote ontevredenheid.</w:t>
      </w:r>
    </w:p>
    <w:p w:rsidR="004B065B" w:rsidRDefault="004B065B" w:rsidP="004B065B">
      <w:pPr>
        <w:spacing w:after="0"/>
        <w:rPr>
          <w:rFonts w:ascii="Times New Roman" w:hAnsi="Times New Roman" w:cs="Times New Roman"/>
        </w:rPr>
      </w:pPr>
    </w:p>
    <w:p w:rsidR="004B065B" w:rsidRPr="00480282" w:rsidRDefault="004B065B" w:rsidP="00C679D6">
      <w:pPr>
        <w:pStyle w:val="Lijstalinea"/>
        <w:numPr>
          <w:ilvl w:val="0"/>
          <w:numId w:val="12"/>
        </w:numPr>
        <w:spacing w:after="0"/>
        <w:rPr>
          <w:rFonts w:ascii="Times New Roman" w:hAnsi="Times New Roman" w:cs="Times New Roman"/>
        </w:rPr>
      </w:pPr>
      <w:r w:rsidRPr="00480282">
        <w:rPr>
          <w:rFonts w:ascii="Times New Roman" w:hAnsi="Times New Roman" w:cs="Times New Roman"/>
        </w:rPr>
        <w:t>Doelstellingen van belonen:</w:t>
      </w:r>
    </w:p>
    <w:p w:rsidR="004B065B" w:rsidRDefault="004B065B" w:rsidP="00C679D6">
      <w:pPr>
        <w:pStyle w:val="Lijstalinea"/>
        <w:numPr>
          <w:ilvl w:val="0"/>
          <w:numId w:val="3"/>
        </w:numPr>
        <w:spacing w:after="0"/>
        <w:rPr>
          <w:rFonts w:ascii="Times New Roman" w:hAnsi="Times New Roman" w:cs="Times New Roman"/>
        </w:rPr>
      </w:pPr>
      <w:r w:rsidRPr="00480282">
        <w:rPr>
          <w:rFonts w:ascii="Times New Roman" w:hAnsi="Times New Roman" w:cs="Times New Roman"/>
        </w:rPr>
        <w:t>het aantrekken van personeel op de arbeidsmarkt;</w:t>
      </w:r>
    </w:p>
    <w:p w:rsidR="004B065B" w:rsidRDefault="004B065B" w:rsidP="00C679D6">
      <w:pPr>
        <w:pStyle w:val="Lijstalinea"/>
        <w:numPr>
          <w:ilvl w:val="0"/>
          <w:numId w:val="3"/>
        </w:numPr>
        <w:spacing w:after="0"/>
        <w:rPr>
          <w:rFonts w:ascii="Times New Roman" w:hAnsi="Times New Roman" w:cs="Times New Roman"/>
        </w:rPr>
      </w:pPr>
      <w:r w:rsidRPr="00480282">
        <w:rPr>
          <w:rFonts w:ascii="Times New Roman" w:hAnsi="Times New Roman" w:cs="Times New Roman"/>
        </w:rPr>
        <w:t>het behouden van bekwame werknemers;</w:t>
      </w:r>
    </w:p>
    <w:p w:rsidR="004B065B" w:rsidRDefault="004B065B" w:rsidP="00C679D6">
      <w:pPr>
        <w:pStyle w:val="Lijstalinea"/>
        <w:numPr>
          <w:ilvl w:val="0"/>
          <w:numId w:val="3"/>
        </w:numPr>
        <w:spacing w:after="0"/>
        <w:rPr>
          <w:rFonts w:ascii="Times New Roman" w:hAnsi="Times New Roman" w:cs="Times New Roman"/>
        </w:rPr>
      </w:pPr>
      <w:r w:rsidRPr="00480282">
        <w:rPr>
          <w:rFonts w:ascii="Times New Roman" w:hAnsi="Times New Roman" w:cs="Times New Roman"/>
        </w:rPr>
        <w:t>het verbeteren van de geleverde prestaties;</w:t>
      </w:r>
    </w:p>
    <w:p w:rsidR="004B065B" w:rsidRDefault="004B065B" w:rsidP="00C679D6">
      <w:pPr>
        <w:pStyle w:val="Lijstalinea"/>
        <w:numPr>
          <w:ilvl w:val="0"/>
          <w:numId w:val="3"/>
        </w:numPr>
        <w:spacing w:after="0"/>
        <w:rPr>
          <w:rFonts w:ascii="Times New Roman" w:hAnsi="Times New Roman" w:cs="Times New Roman"/>
        </w:rPr>
      </w:pPr>
      <w:r w:rsidRPr="00480282">
        <w:rPr>
          <w:rFonts w:ascii="Times New Roman" w:hAnsi="Times New Roman" w:cs="Times New Roman"/>
        </w:rPr>
        <w:t>het stimuleren van een verandering in het gedrag;</w:t>
      </w:r>
    </w:p>
    <w:p w:rsidR="004B065B" w:rsidRPr="00480282" w:rsidRDefault="004B065B" w:rsidP="00C679D6">
      <w:pPr>
        <w:pStyle w:val="Lijstalinea"/>
        <w:numPr>
          <w:ilvl w:val="0"/>
          <w:numId w:val="3"/>
        </w:numPr>
        <w:spacing w:after="0"/>
        <w:rPr>
          <w:rFonts w:ascii="Times New Roman" w:hAnsi="Times New Roman" w:cs="Times New Roman"/>
        </w:rPr>
      </w:pPr>
      <w:r w:rsidRPr="00480282">
        <w:rPr>
          <w:rFonts w:ascii="Times New Roman" w:hAnsi="Times New Roman" w:cs="Times New Roman"/>
        </w:rPr>
        <w:t>het voorkomen van conflicten.</w:t>
      </w:r>
    </w:p>
    <w:p w:rsidR="004B065B" w:rsidRDefault="004B065B" w:rsidP="004B065B">
      <w:pPr>
        <w:spacing w:after="0"/>
        <w:rPr>
          <w:rFonts w:ascii="Times New Roman" w:hAnsi="Times New Roman" w:cs="Times New Roman"/>
        </w:rPr>
      </w:pPr>
    </w:p>
    <w:p w:rsidR="004B065B" w:rsidRDefault="004B065B" w:rsidP="004B065B">
      <w:pPr>
        <w:spacing w:after="0"/>
        <w:rPr>
          <w:rFonts w:ascii="Times New Roman" w:hAnsi="Times New Roman" w:cs="Times New Roman"/>
        </w:rPr>
      </w:pPr>
    </w:p>
    <w:p w:rsidR="007E6F1C" w:rsidRPr="00613CF7" w:rsidRDefault="007E6F1C" w:rsidP="007E6F1C">
      <w:pPr>
        <w:spacing w:after="0"/>
        <w:rPr>
          <w:rFonts w:ascii="Times New Roman" w:hAnsi="Times New Roman" w:cs="Times New Roman"/>
          <w:b/>
        </w:rPr>
      </w:pPr>
      <w:r>
        <w:rPr>
          <w:rFonts w:ascii="Times New Roman" w:hAnsi="Times New Roman" w:cs="Times New Roman"/>
          <w:b/>
        </w:rPr>
        <w:t>Exameno</w:t>
      </w:r>
      <w:r w:rsidRPr="00613CF7">
        <w:rPr>
          <w:rFonts w:ascii="Times New Roman" w:hAnsi="Times New Roman" w:cs="Times New Roman"/>
          <w:b/>
        </w:rPr>
        <w:t xml:space="preserve">pgave </w:t>
      </w:r>
      <w:r>
        <w:rPr>
          <w:rFonts w:ascii="Times New Roman" w:hAnsi="Times New Roman" w:cs="Times New Roman"/>
          <w:b/>
        </w:rPr>
        <w:t>23</w:t>
      </w:r>
    </w:p>
    <w:p w:rsidR="007E6F1C" w:rsidRDefault="007E6F1C" w:rsidP="007E6F1C">
      <w:pPr>
        <w:spacing w:after="0"/>
        <w:rPr>
          <w:rFonts w:ascii="Times New Roman" w:hAnsi="Times New Roman" w:cs="Times New Roman"/>
        </w:rPr>
      </w:pPr>
    </w:p>
    <w:p w:rsidR="007E6F1C" w:rsidRPr="007E6F1C" w:rsidRDefault="007E6F1C" w:rsidP="00C679D6">
      <w:pPr>
        <w:pStyle w:val="Lijstalinea"/>
        <w:numPr>
          <w:ilvl w:val="0"/>
          <w:numId w:val="19"/>
        </w:numPr>
        <w:spacing w:after="0"/>
        <w:rPr>
          <w:rFonts w:ascii="Times New Roman" w:hAnsi="Times New Roman" w:cs="Times New Roman"/>
        </w:rPr>
      </w:pPr>
      <w:r w:rsidRPr="007E6F1C">
        <w:rPr>
          <w:rFonts w:ascii="Times New Roman" w:hAnsi="Times New Roman" w:cs="Times New Roman"/>
        </w:rPr>
        <w:t>d</w:t>
      </w:r>
    </w:p>
    <w:p w:rsidR="007E6F1C" w:rsidRPr="007E6F1C" w:rsidRDefault="007E6F1C" w:rsidP="00C679D6">
      <w:pPr>
        <w:pStyle w:val="Lijstalinea"/>
        <w:numPr>
          <w:ilvl w:val="0"/>
          <w:numId w:val="19"/>
        </w:numPr>
        <w:spacing w:after="0"/>
        <w:rPr>
          <w:rFonts w:ascii="Times New Roman" w:hAnsi="Times New Roman" w:cs="Times New Roman"/>
        </w:rPr>
      </w:pPr>
      <w:r w:rsidRPr="007E6F1C">
        <w:rPr>
          <w:rFonts w:ascii="Times New Roman" w:hAnsi="Times New Roman" w:cs="Times New Roman"/>
        </w:rPr>
        <w:t>b</w:t>
      </w:r>
    </w:p>
    <w:p w:rsidR="007E6F1C" w:rsidRDefault="007E6F1C" w:rsidP="00C679D6">
      <w:pPr>
        <w:pStyle w:val="Lijstalinea"/>
        <w:numPr>
          <w:ilvl w:val="0"/>
          <w:numId w:val="19"/>
        </w:numPr>
        <w:spacing w:after="0"/>
        <w:rPr>
          <w:rFonts w:ascii="Times New Roman" w:hAnsi="Times New Roman" w:cs="Times New Roman"/>
        </w:rPr>
      </w:pPr>
      <w:r>
        <w:rPr>
          <w:rFonts w:ascii="Times New Roman" w:hAnsi="Times New Roman" w:cs="Times New Roman"/>
        </w:rPr>
        <w:t>b</w:t>
      </w:r>
    </w:p>
    <w:p w:rsidR="007E6F1C" w:rsidRDefault="007E6F1C" w:rsidP="00C679D6">
      <w:pPr>
        <w:pStyle w:val="Lijstalinea"/>
        <w:numPr>
          <w:ilvl w:val="0"/>
          <w:numId w:val="19"/>
        </w:numPr>
        <w:spacing w:after="0"/>
        <w:rPr>
          <w:rFonts w:ascii="Times New Roman" w:hAnsi="Times New Roman" w:cs="Times New Roman"/>
        </w:rPr>
      </w:pPr>
      <w:r>
        <w:rPr>
          <w:rFonts w:ascii="Times New Roman" w:hAnsi="Times New Roman" w:cs="Times New Roman"/>
        </w:rPr>
        <w:t>b</w:t>
      </w:r>
    </w:p>
    <w:p w:rsidR="007E6F1C" w:rsidRPr="00A77406" w:rsidRDefault="007E6F1C" w:rsidP="00C679D6">
      <w:pPr>
        <w:pStyle w:val="Lijstalinea"/>
        <w:numPr>
          <w:ilvl w:val="0"/>
          <w:numId w:val="19"/>
        </w:numPr>
        <w:spacing w:after="0"/>
        <w:rPr>
          <w:rFonts w:ascii="Times New Roman" w:hAnsi="Times New Roman" w:cs="Times New Roman"/>
        </w:rPr>
      </w:pPr>
      <w:r>
        <w:rPr>
          <w:rFonts w:ascii="Times New Roman" w:hAnsi="Times New Roman" w:cs="Times New Roman"/>
        </w:rPr>
        <w:t>d</w:t>
      </w:r>
    </w:p>
    <w:p w:rsidR="007E6F1C" w:rsidRDefault="007E6F1C" w:rsidP="007E6F1C">
      <w:pPr>
        <w:spacing w:after="0"/>
        <w:rPr>
          <w:rFonts w:ascii="Times New Roman" w:hAnsi="Times New Roman" w:cs="Times New Roman"/>
        </w:rPr>
      </w:pPr>
    </w:p>
    <w:p w:rsidR="007E6F1C" w:rsidRDefault="007E6F1C" w:rsidP="007E6F1C">
      <w:pPr>
        <w:spacing w:after="0"/>
        <w:rPr>
          <w:rFonts w:ascii="Times New Roman" w:hAnsi="Times New Roman" w:cs="Times New Roman"/>
        </w:rPr>
      </w:pPr>
    </w:p>
    <w:p w:rsidR="007E6F1C" w:rsidRPr="005049B8" w:rsidRDefault="007E6F1C" w:rsidP="007E6F1C">
      <w:pPr>
        <w:spacing w:after="0"/>
        <w:rPr>
          <w:rFonts w:ascii="Times New Roman" w:hAnsi="Times New Roman" w:cs="Times New Roman"/>
          <w:b/>
        </w:rPr>
      </w:pPr>
      <w:r>
        <w:rPr>
          <w:rFonts w:ascii="Times New Roman" w:hAnsi="Times New Roman" w:cs="Times New Roman"/>
          <w:b/>
        </w:rPr>
        <w:t>Examenopgave 24</w:t>
      </w:r>
    </w:p>
    <w:p w:rsidR="007E6F1C" w:rsidRDefault="007E6F1C" w:rsidP="007E6F1C">
      <w:pPr>
        <w:spacing w:after="0"/>
        <w:rPr>
          <w:rFonts w:ascii="Times New Roman" w:hAnsi="Times New Roman" w:cs="Times New Roman"/>
        </w:rPr>
      </w:pPr>
    </w:p>
    <w:p w:rsidR="007E6F1C" w:rsidRPr="00AA2415" w:rsidRDefault="007E6F1C" w:rsidP="00C679D6">
      <w:pPr>
        <w:pStyle w:val="Lijstalinea"/>
        <w:numPr>
          <w:ilvl w:val="0"/>
          <w:numId w:val="15"/>
        </w:numPr>
        <w:spacing w:after="0"/>
        <w:rPr>
          <w:rFonts w:ascii="Times New Roman" w:hAnsi="Times New Roman" w:cs="Times New Roman"/>
        </w:rPr>
      </w:pPr>
      <w:r w:rsidRPr="00AA2415">
        <w:rPr>
          <w:rFonts w:ascii="Times New Roman" w:hAnsi="Times New Roman" w:cs="Times New Roman"/>
        </w:rPr>
        <w:t xml:space="preserve">Een </w:t>
      </w:r>
      <w:proofErr w:type="spellStart"/>
      <w:r w:rsidRPr="00AA2415">
        <w:rPr>
          <w:rFonts w:ascii="Times New Roman" w:hAnsi="Times New Roman" w:cs="Times New Roman"/>
        </w:rPr>
        <w:t>Balanced</w:t>
      </w:r>
      <w:proofErr w:type="spellEnd"/>
      <w:r w:rsidRPr="00AA2415">
        <w:rPr>
          <w:rFonts w:ascii="Times New Roman" w:hAnsi="Times New Roman" w:cs="Times New Roman"/>
        </w:rPr>
        <w:t xml:space="preserve"> Score</w:t>
      </w:r>
      <w:r>
        <w:rPr>
          <w:rFonts w:ascii="Times New Roman" w:hAnsi="Times New Roman" w:cs="Times New Roman"/>
        </w:rPr>
        <w:t xml:space="preserve"> C</w:t>
      </w:r>
      <w:r w:rsidRPr="00AA2415">
        <w:rPr>
          <w:rFonts w:ascii="Times New Roman" w:hAnsi="Times New Roman" w:cs="Times New Roman"/>
        </w:rPr>
        <w:t>ard is een hulpmiddel t</w:t>
      </w:r>
      <w:r>
        <w:rPr>
          <w:rFonts w:ascii="Times New Roman" w:hAnsi="Times New Roman" w:cs="Times New Roman"/>
        </w:rPr>
        <w:t xml:space="preserve">en behoeve van </w:t>
      </w:r>
      <w:r w:rsidRPr="00AA2415">
        <w:rPr>
          <w:rFonts w:ascii="Times New Roman" w:hAnsi="Times New Roman" w:cs="Times New Roman"/>
        </w:rPr>
        <w:t xml:space="preserve">de planning- en </w:t>
      </w:r>
      <w:proofErr w:type="spellStart"/>
      <w:r w:rsidRPr="00AA2415">
        <w:rPr>
          <w:rFonts w:ascii="Times New Roman" w:hAnsi="Times New Roman" w:cs="Times New Roman"/>
        </w:rPr>
        <w:t>controlcyclus</w:t>
      </w:r>
      <w:proofErr w:type="spellEnd"/>
      <w:r w:rsidRPr="00AA2415">
        <w:rPr>
          <w:rFonts w:ascii="Times New Roman" w:hAnsi="Times New Roman" w:cs="Times New Roman"/>
        </w:rPr>
        <w:t xml:space="preserve">. De </w:t>
      </w:r>
      <w:proofErr w:type="spellStart"/>
      <w:r w:rsidRPr="00AA2415">
        <w:rPr>
          <w:rFonts w:ascii="Times New Roman" w:hAnsi="Times New Roman" w:cs="Times New Roman"/>
        </w:rPr>
        <w:t>Balanced</w:t>
      </w:r>
      <w:proofErr w:type="spellEnd"/>
      <w:r w:rsidRPr="00AA2415">
        <w:rPr>
          <w:rFonts w:ascii="Times New Roman" w:hAnsi="Times New Roman" w:cs="Times New Roman"/>
        </w:rPr>
        <w:t xml:space="preserve"> Score</w:t>
      </w:r>
      <w:r>
        <w:rPr>
          <w:rFonts w:ascii="Times New Roman" w:hAnsi="Times New Roman" w:cs="Times New Roman"/>
        </w:rPr>
        <w:t xml:space="preserve"> C</w:t>
      </w:r>
      <w:r w:rsidRPr="00AA2415">
        <w:rPr>
          <w:rFonts w:ascii="Times New Roman" w:hAnsi="Times New Roman" w:cs="Times New Roman"/>
        </w:rPr>
        <w:t xml:space="preserve">ard is een instrument om concreet vast te kunnen stellen of een organisatie erin slaagt om de geformuleerde doelstellingen, op zowel de lange, middellange en korte termijn, te realiseren. In een </w:t>
      </w:r>
      <w:proofErr w:type="spellStart"/>
      <w:r w:rsidRPr="00AA2415">
        <w:rPr>
          <w:rFonts w:ascii="Times New Roman" w:hAnsi="Times New Roman" w:cs="Times New Roman"/>
        </w:rPr>
        <w:t>Balanced</w:t>
      </w:r>
      <w:proofErr w:type="spellEnd"/>
      <w:r w:rsidRPr="00AA2415">
        <w:rPr>
          <w:rFonts w:ascii="Times New Roman" w:hAnsi="Times New Roman" w:cs="Times New Roman"/>
        </w:rPr>
        <w:t xml:space="preserve"> Score</w:t>
      </w:r>
      <w:r>
        <w:rPr>
          <w:rFonts w:ascii="Times New Roman" w:hAnsi="Times New Roman" w:cs="Times New Roman"/>
        </w:rPr>
        <w:t xml:space="preserve"> C</w:t>
      </w:r>
      <w:r w:rsidRPr="00AA2415">
        <w:rPr>
          <w:rFonts w:ascii="Times New Roman" w:hAnsi="Times New Roman" w:cs="Times New Roman"/>
        </w:rPr>
        <w:t xml:space="preserve">ard kunnen zowel financiële als niet-financiële maatstaven worden opgenomen. De </w:t>
      </w:r>
      <w:proofErr w:type="spellStart"/>
      <w:r w:rsidRPr="00AA2415">
        <w:rPr>
          <w:rFonts w:ascii="Times New Roman" w:hAnsi="Times New Roman" w:cs="Times New Roman"/>
        </w:rPr>
        <w:t>Balanced</w:t>
      </w:r>
      <w:proofErr w:type="spellEnd"/>
      <w:r w:rsidRPr="00AA2415">
        <w:rPr>
          <w:rFonts w:ascii="Times New Roman" w:hAnsi="Times New Roman" w:cs="Times New Roman"/>
        </w:rPr>
        <w:t xml:space="preserve"> Score</w:t>
      </w:r>
      <w:r>
        <w:rPr>
          <w:rFonts w:ascii="Times New Roman" w:hAnsi="Times New Roman" w:cs="Times New Roman"/>
        </w:rPr>
        <w:t xml:space="preserve"> C</w:t>
      </w:r>
      <w:r w:rsidRPr="00AA2415">
        <w:rPr>
          <w:rFonts w:ascii="Times New Roman" w:hAnsi="Times New Roman" w:cs="Times New Roman"/>
        </w:rPr>
        <w:t>ard maakt gebruik van prestatie-indicatoren en kritische succesfactoren.</w:t>
      </w:r>
    </w:p>
    <w:p w:rsidR="007E6F1C" w:rsidRDefault="007E6F1C" w:rsidP="007E6F1C">
      <w:pPr>
        <w:spacing w:after="0"/>
        <w:rPr>
          <w:rFonts w:ascii="Times New Roman" w:hAnsi="Times New Roman" w:cs="Times New Roman"/>
        </w:rPr>
      </w:pPr>
    </w:p>
    <w:p w:rsidR="007E6F1C" w:rsidRPr="00AA2415" w:rsidRDefault="007E6F1C" w:rsidP="00C679D6">
      <w:pPr>
        <w:pStyle w:val="Lijstalinea"/>
        <w:numPr>
          <w:ilvl w:val="0"/>
          <w:numId w:val="15"/>
        </w:numPr>
        <w:spacing w:after="0"/>
        <w:rPr>
          <w:rFonts w:ascii="Times New Roman" w:hAnsi="Times New Roman" w:cs="Times New Roman"/>
        </w:rPr>
      </w:pPr>
      <w:r w:rsidRPr="00AA2415">
        <w:rPr>
          <w:rFonts w:ascii="Times New Roman" w:hAnsi="Times New Roman" w:cs="Times New Roman"/>
        </w:rPr>
        <w:t>Financieel perspectief: Bereikt de onderneming goede financiële resultaten? KSF bijvoorbeeld: winstgevendheid, kostenbeheersing.</w:t>
      </w:r>
    </w:p>
    <w:p w:rsidR="007E6F1C" w:rsidRPr="00AA2415" w:rsidRDefault="007E6F1C" w:rsidP="007E6F1C">
      <w:pPr>
        <w:spacing w:after="0"/>
        <w:ind w:left="708"/>
        <w:rPr>
          <w:rFonts w:ascii="Times New Roman" w:hAnsi="Times New Roman" w:cs="Times New Roman"/>
        </w:rPr>
      </w:pPr>
      <w:r w:rsidRPr="00AA2415">
        <w:rPr>
          <w:rFonts w:ascii="Times New Roman" w:hAnsi="Times New Roman" w:cs="Times New Roman"/>
        </w:rPr>
        <w:t>Klantenperspectief: Zijn de klanten tevreden over de organisatie? KSF bijvoorbeeld: snelle levertijd, klanttevredenheid m.b.t. kwaliteit of dienstverlening.</w:t>
      </w:r>
    </w:p>
    <w:p w:rsidR="007E6F1C" w:rsidRPr="00AA2415" w:rsidRDefault="007E6F1C" w:rsidP="007E6F1C">
      <w:pPr>
        <w:spacing w:after="0"/>
        <w:ind w:left="708"/>
        <w:rPr>
          <w:rFonts w:ascii="Times New Roman" w:hAnsi="Times New Roman" w:cs="Times New Roman"/>
        </w:rPr>
      </w:pPr>
      <w:r w:rsidRPr="00AA2415">
        <w:rPr>
          <w:rFonts w:ascii="Times New Roman" w:hAnsi="Times New Roman" w:cs="Times New Roman"/>
        </w:rPr>
        <w:t>Intern perspectief: Kan de onderneming de eigen prestaties verbeteren? KSF bijvoorbeeld: verhoging productiviteit, kortere doorlooptijd, gezond werkklimaat.</w:t>
      </w:r>
    </w:p>
    <w:p w:rsidR="007E6F1C" w:rsidRDefault="007E6F1C" w:rsidP="007E6F1C">
      <w:pPr>
        <w:spacing w:after="0"/>
        <w:ind w:left="708"/>
        <w:rPr>
          <w:rFonts w:ascii="Times New Roman" w:hAnsi="Times New Roman" w:cs="Times New Roman"/>
        </w:rPr>
      </w:pPr>
      <w:r w:rsidRPr="00AA2415">
        <w:rPr>
          <w:rFonts w:ascii="Times New Roman" w:hAnsi="Times New Roman" w:cs="Times New Roman"/>
        </w:rPr>
        <w:t>Innovatief en leerperspectief: Is de onderneming in staat zich aan te passen aan de veranderende omgeving? KSF bijvoorbeeld: vakbekwaamheid medewerkers, mate van productontwikkeling.</w:t>
      </w:r>
    </w:p>
    <w:p w:rsidR="007E6F1C" w:rsidRDefault="007E6F1C" w:rsidP="007E6F1C">
      <w:pPr>
        <w:spacing w:after="0"/>
        <w:rPr>
          <w:rFonts w:ascii="Times New Roman" w:hAnsi="Times New Roman" w:cs="Times New Roman"/>
        </w:rPr>
      </w:pPr>
    </w:p>
    <w:p w:rsidR="007E6F1C" w:rsidRPr="00F07B76" w:rsidRDefault="007E6F1C" w:rsidP="00C679D6">
      <w:pPr>
        <w:pStyle w:val="Lijstalinea"/>
        <w:numPr>
          <w:ilvl w:val="0"/>
          <w:numId w:val="15"/>
        </w:numPr>
        <w:spacing w:after="0"/>
        <w:rPr>
          <w:rFonts w:ascii="Times New Roman" w:hAnsi="Times New Roman" w:cs="Times New Roman"/>
        </w:rPr>
      </w:pPr>
    </w:p>
    <w:p w:rsidR="007E6F1C" w:rsidRDefault="007E6F1C" w:rsidP="007E6F1C">
      <w:pPr>
        <w:spacing w:after="0"/>
        <w:rPr>
          <w:rFonts w:ascii="Times New Roman" w:hAnsi="Times New Roman" w:cs="Times New Roman"/>
        </w:rPr>
      </w:pPr>
      <w:r>
        <w:rPr>
          <w:rFonts w:ascii="Times New Roman" w:hAnsi="Times New Roman" w:cs="Times New Roman"/>
          <w:noProof/>
          <w:lang w:eastAsia="nl-NL"/>
        </w:rPr>
        <w:lastRenderedPageBreak/>
        <w:drawing>
          <wp:inline distT="0" distB="0" distL="0" distR="0" wp14:anchorId="44066778" wp14:editId="44BC3139">
            <wp:extent cx="3519588" cy="2571750"/>
            <wp:effectExtent l="19050" t="0" r="4662"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529114" cy="2578711"/>
                    </a:xfrm>
                    <a:prstGeom prst="rect">
                      <a:avLst/>
                    </a:prstGeom>
                    <a:noFill/>
                    <a:ln w="9525">
                      <a:noFill/>
                      <a:miter lim="800000"/>
                      <a:headEnd/>
                      <a:tailEnd/>
                    </a:ln>
                  </pic:spPr>
                </pic:pic>
              </a:graphicData>
            </a:graphic>
          </wp:inline>
        </w:drawing>
      </w:r>
    </w:p>
    <w:p w:rsidR="007E6F1C" w:rsidRDefault="007E6F1C" w:rsidP="007E6F1C">
      <w:pPr>
        <w:spacing w:after="0"/>
        <w:rPr>
          <w:rFonts w:ascii="Times New Roman" w:hAnsi="Times New Roman" w:cs="Times New Roman"/>
        </w:rPr>
      </w:pPr>
    </w:p>
    <w:p w:rsidR="007E6F1C" w:rsidRDefault="007E6F1C" w:rsidP="00C679D6">
      <w:pPr>
        <w:pStyle w:val="Lijstalinea"/>
        <w:numPr>
          <w:ilvl w:val="0"/>
          <w:numId w:val="15"/>
        </w:numPr>
        <w:spacing w:after="0"/>
        <w:rPr>
          <w:rFonts w:ascii="Times New Roman" w:hAnsi="Times New Roman" w:cs="Times New Roman"/>
        </w:rPr>
      </w:pPr>
      <w:r w:rsidRPr="002F77E8">
        <w:rPr>
          <w:rFonts w:ascii="Times New Roman" w:hAnsi="Times New Roman" w:cs="Times New Roman"/>
        </w:rPr>
        <w:t xml:space="preserve">De </w:t>
      </w:r>
      <w:proofErr w:type="spellStart"/>
      <w:r w:rsidRPr="002F77E8">
        <w:rPr>
          <w:rFonts w:ascii="Times New Roman" w:hAnsi="Times New Roman" w:cs="Times New Roman"/>
        </w:rPr>
        <w:t>Balanced</w:t>
      </w:r>
      <w:proofErr w:type="spellEnd"/>
      <w:r w:rsidRPr="002F77E8">
        <w:rPr>
          <w:rFonts w:ascii="Times New Roman" w:hAnsi="Times New Roman" w:cs="Times New Roman"/>
        </w:rPr>
        <w:t xml:space="preserve"> Score</w:t>
      </w:r>
      <w:r>
        <w:rPr>
          <w:rFonts w:ascii="Times New Roman" w:hAnsi="Times New Roman" w:cs="Times New Roman"/>
        </w:rPr>
        <w:t xml:space="preserve"> C</w:t>
      </w:r>
      <w:r w:rsidRPr="002F77E8">
        <w:rPr>
          <w:rFonts w:ascii="Times New Roman" w:hAnsi="Times New Roman" w:cs="Times New Roman"/>
        </w:rPr>
        <w:t xml:space="preserve">ard kan een organisatie in belangrijke mate ondersteunen bij het realiseren van de geformuleerde doelstellingen. Door toepassing van de </w:t>
      </w:r>
      <w:proofErr w:type="spellStart"/>
      <w:r w:rsidRPr="002F77E8">
        <w:rPr>
          <w:rFonts w:ascii="Times New Roman" w:hAnsi="Times New Roman" w:cs="Times New Roman"/>
        </w:rPr>
        <w:t>Balanced</w:t>
      </w:r>
      <w:proofErr w:type="spellEnd"/>
      <w:r w:rsidRPr="002F77E8">
        <w:rPr>
          <w:rFonts w:ascii="Times New Roman" w:hAnsi="Times New Roman" w:cs="Times New Roman"/>
        </w:rPr>
        <w:t xml:space="preserve"> Score</w:t>
      </w:r>
      <w:r>
        <w:rPr>
          <w:rFonts w:ascii="Times New Roman" w:hAnsi="Times New Roman" w:cs="Times New Roman"/>
        </w:rPr>
        <w:t xml:space="preserve"> C</w:t>
      </w:r>
      <w:r w:rsidRPr="002F77E8">
        <w:rPr>
          <w:rFonts w:ascii="Times New Roman" w:hAnsi="Times New Roman" w:cs="Times New Roman"/>
        </w:rPr>
        <w:t xml:space="preserve">ard wordt een organisatie vanuit verschillende perspectieven benaderd (evenwicht). Een belangrijk onderdeel hierbij is het identificeren van kritische succesfactoren en het benoemen en monitoren van hieraan gekoppelde prestatie-indicatoren. De brede reikwijdte van de </w:t>
      </w:r>
      <w:proofErr w:type="spellStart"/>
      <w:r w:rsidRPr="002F77E8">
        <w:rPr>
          <w:rFonts w:ascii="Times New Roman" w:hAnsi="Times New Roman" w:cs="Times New Roman"/>
        </w:rPr>
        <w:t>Balanced</w:t>
      </w:r>
      <w:proofErr w:type="spellEnd"/>
      <w:r w:rsidRPr="002F77E8">
        <w:rPr>
          <w:rFonts w:ascii="Times New Roman" w:hAnsi="Times New Roman" w:cs="Times New Roman"/>
        </w:rPr>
        <w:t xml:space="preserve"> Score</w:t>
      </w:r>
      <w:r>
        <w:rPr>
          <w:rFonts w:ascii="Times New Roman" w:hAnsi="Times New Roman" w:cs="Times New Roman"/>
        </w:rPr>
        <w:t xml:space="preserve"> C</w:t>
      </w:r>
      <w:r w:rsidRPr="002F77E8">
        <w:rPr>
          <w:rFonts w:ascii="Times New Roman" w:hAnsi="Times New Roman" w:cs="Times New Roman"/>
        </w:rPr>
        <w:t xml:space="preserve">ard en het hieraan verbonden proces van formuleren, identificeren, monitoren en bijstellen kan bijdragen </w:t>
      </w:r>
      <w:r>
        <w:rPr>
          <w:rFonts w:ascii="Times New Roman" w:hAnsi="Times New Roman" w:cs="Times New Roman"/>
        </w:rPr>
        <w:t xml:space="preserve">aan </w:t>
      </w:r>
      <w:r w:rsidRPr="002F77E8">
        <w:rPr>
          <w:rFonts w:ascii="Times New Roman" w:hAnsi="Times New Roman" w:cs="Times New Roman"/>
        </w:rPr>
        <w:t>betere resultaten.</w:t>
      </w:r>
    </w:p>
    <w:p w:rsidR="007E6F1C" w:rsidRDefault="007E6F1C" w:rsidP="007E6F1C">
      <w:pPr>
        <w:spacing w:after="0"/>
        <w:rPr>
          <w:rFonts w:ascii="Times New Roman" w:hAnsi="Times New Roman" w:cs="Times New Roman"/>
        </w:rPr>
      </w:pPr>
    </w:p>
    <w:p w:rsidR="007E6F1C" w:rsidRDefault="007E6F1C" w:rsidP="007E6F1C">
      <w:pPr>
        <w:spacing w:after="0"/>
        <w:rPr>
          <w:rFonts w:ascii="Times New Roman" w:hAnsi="Times New Roman" w:cs="Times New Roman"/>
        </w:rPr>
      </w:pPr>
    </w:p>
    <w:p w:rsidR="007E6F1C" w:rsidRPr="002F77E8" w:rsidRDefault="007E6F1C" w:rsidP="007E6F1C">
      <w:pPr>
        <w:spacing w:after="0"/>
        <w:rPr>
          <w:rFonts w:ascii="Times New Roman" w:hAnsi="Times New Roman" w:cs="Times New Roman"/>
          <w:b/>
        </w:rPr>
      </w:pPr>
      <w:r>
        <w:rPr>
          <w:rFonts w:ascii="Times New Roman" w:hAnsi="Times New Roman" w:cs="Times New Roman"/>
          <w:b/>
        </w:rPr>
        <w:t>Examenopgave 25</w:t>
      </w:r>
    </w:p>
    <w:p w:rsidR="007E6F1C" w:rsidRDefault="007E6F1C" w:rsidP="007E6F1C">
      <w:pPr>
        <w:spacing w:after="0"/>
        <w:rPr>
          <w:rFonts w:ascii="Times New Roman" w:hAnsi="Times New Roman" w:cs="Times New Roman"/>
        </w:rPr>
      </w:pPr>
    </w:p>
    <w:p w:rsidR="007E6F1C" w:rsidRDefault="007E6F1C" w:rsidP="007E6F1C">
      <w:pPr>
        <w:spacing w:after="0"/>
        <w:rPr>
          <w:rFonts w:ascii="Times New Roman" w:hAnsi="Times New Roman" w:cs="Times New Roman"/>
        </w:rPr>
      </w:pPr>
      <w:r>
        <w:rPr>
          <w:rFonts w:ascii="Times New Roman" w:hAnsi="Times New Roman" w:cs="Times New Roman"/>
        </w:rPr>
        <w:t xml:space="preserve">1. </w:t>
      </w:r>
    </w:p>
    <w:p w:rsidR="007E6F1C" w:rsidRDefault="007E6F1C" w:rsidP="00C679D6">
      <w:pPr>
        <w:pStyle w:val="Lijstalinea"/>
        <w:numPr>
          <w:ilvl w:val="0"/>
          <w:numId w:val="16"/>
        </w:numPr>
        <w:spacing w:after="0"/>
        <w:rPr>
          <w:rFonts w:ascii="Times New Roman" w:hAnsi="Times New Roman" w:cs="Times New Roman"/>
        </w:rPr>
      </w:pPr>
      <w:r>
        <w:rPr>
          <w:rFonts w:ascii="Times New Roman" w:hAnsi="Times New Roman" w:cs="Times New Roman"/>
        </w:rPr>
        <w:t>b</w:t>
      </w:r>
      <w:r w:rsidRPr="000F6662">
        <w:rPr>
          <w:rFonts w:ascii="Times New Roman" w:hAnsi="Times New Roman" w:cs="Times New Roman"/>
        </w:rPr>
        <w:t>eschikkende functie: dit betekent dat een medewerker de bevoegdheid heeft om namens de organisatie bepaalde verplichtingen aan te gaan. Dit is bijvoorbeeld het geval bij het doen van betalingen of het plaatsen van een inkooporder. In deze gevallen beschikt de medewerker namelijk over het geld van het bedrijf;</w:t>
      </w:r>
    </w:p>
    <w:p w:rsidR="007E6F1C" w:rsidRDefault="007E6F1C" w:rsidP="00C679D6">
      <w:pPr>
        <w:pStyle w:val="Lijstalinea"/>
        <w:numPr>
          <w:ilvl w:val="0"/>
          <w:numId w:val="16"/>
        </w:numPr>
        <w:spacing w:after="0"/>
        <w:rPr>
          <w:rFonts w:ascii="Times New Roman" w:hAnsi="Times New Roman" w:cs="Times New Roman"/>
        </w:rPr>
      </w:pPr>
      <w:r w:rsidRPr="000F6662">
        <w:rPr>
          <w:rFonts w:ascii="Times New Roman" w:hAnsi="Times New Roman" w:cs="Times New Roman"/>
        </w:rPr>
        <w:t>bewarende functie: hierbij gaat het om het bewaren van goederen of geld, zoals in de functie van magazijnmeester of kassier;</w:t>
      </w:r>
    </w:p>
    <w:p w:rsidR="007E6F1C" w:rsidRDefault="007E6F1C" w:rsidP="00C679D6">
      <w:pPr>
        <w:pStyle w:val="Lijstalinea"/>
        <w:numPr>
          <w:ilvl w:val="0"/>
          <w:numId w:val="16"/>
        </w:numPr>
        <w:spacing w:after="0"/>
        <w:rPr>
          <w:rFonts w:ascii="Times New Roman" w:hAnsi="Times New Roman" w:cs="Times New Roman"/>
        </w:rPr>
      </w:pPr>
      <w:r w:rsidRPr="000F6662">
        <w:rPr>
          <w:rFonts w:ascii="Times New Roman" w:hAnsi="Times New Roman" w:cs="Times New Roman"/>
        </w:rPr>
        <w:t>uitvoerende functie: hierbij gaat het om de feitelijke activiteiten op de werkvloer, zoals het verzenden van goederen, het verlenen van een dienst (in dienstverlenende ondernemingen) of het produceren van goederen (in productiebedrijven);</w:t>
      </w:r>
    </w:p>
    <w:p w:rsidR="007E6F1C" w:rsidRDefault="007E6F1C" w:rsidP="00C679D6">
      <w:pPr>
        <w:pStyle w:val="Lijstalinea"/>
        <w:numPr>
          <w:ilvl w:val="0"/>
          <w:numId w:val="16"/>
        </w:numPr>
        <w:spacing w:after="0"/>
        <w:rPr>
          <w:rFonts w:ascii="Times New Roman" w:hAnsi="Times New Roman" w:cs="Times New Roman"/>
        </w:rPr>
      </w:pPr>
      <w:r w:rsidRPr="000F6662">
        <w:rPr>
          <w:rFonts w:ascii="Times New Roman" w:hAnsi="Times New Roman" w:cs="Times New Roman"/>
        </w:rPr>
        <w:t>registrerende functie: in iedere onderneming zijn één of meer medewerkers specifiek belast met het vastleggen van alle transacties, handelingen en activiteiten. Dit is normaal gesproken de taak van de administratie;</w:t>
      </w:r>
    </w:p>
    <w:p w:rsidR="007E6F1C" w:rsidRPr="000F6662" w:rsidRDefault="007E6F1C" w:rsidP="00C679D6">
      <w:pPr>
        <w:pStyle w:val="Lijstalinea"/>
        <w:numPr>
          <w:ilvl w:val="0"/>
          <w:numId w:val="16"/>
        </w:numPr>
        <w:spacing w:after="0"/>
        <w:rPr>
          <w:rFonts w:ascii="Times New Roman" w:hAnsi="Times New Roman" w:cs="Times New Roman"/>
        </w:rPr>
      </w:pPr>
      <w:r>
        <w:rPr>
          <w:rFonts w:ascii="Times New Roman" w:hAnsi="Times New Roman" w:cs="Times New Roman"/>
        </w:rPr>
        <w:t>c</w:t>
      </w:r>
      <w:r w:rsidRPr="000F6662">
        <w:rPr>
          <w:rFonts w:ascii="Times New Roman" w:hAnsi="Times New Roman" w:cs="Times New Roman"/>
        </w:rPr>
        <w:t>ontrolerende functie: dit betekent dat een medewerker belast is met het houden van direct of indirect toezicht en hierbij één of meer controles uitvoert. In relatief kleine ondernemingen is dit de taak van de administratie. Grotere ondernemingen hebben hiervoor meestal een interne accountant in dienst.</w:t>
      </w:r>
    </w:p>
    <w:p w:rsidR="007E6F1C" w:rsidRDefault="007E6F1C" w:rsidP="007E6F1C">
      <w:pPr>
        <w:spacing w:after="0"/>
        <w:rPr>
          <w:rFonts w:ascii="Times New Roman" w:hAnsi="Times New Roman" w:cs="Times New Roman"/>
        </w:rPr>
      </w:pPr>
    </w:p>
    <w:p w:rsidR="007E6F1C" w:rsidRDefault="007E6F1C" w:rsidP="007E6F1C">
      <w:pPr>
        <w:spacing w:after="0"/>
        <w:rPr>
          <w:rFonts w:ascii="Times New Roman" w:hAnsi="Times New Roman" w:cs="Times New Roman"/>
        </w:rPr>
      </w:pPr>
      <w:r>
        <w:rPr>
          <w:rFonts w:ascii="Times New Roman" w:hAnsi="Times New Roman" w:cs="Times New Roman"/>
        </w:rPr>
        <w:t xml:space="preserve">2. </w:t>
      </w:r>
    </w:p>
    <w:p w:rsidR="007E6F1C" w:rsidRDefault="007E6F1C" w:rsidP="00C679D6">
      <w:pPr>
        <w:pStyle w:val="Lijstalinea"/>
        <w:numPr>
          <w:ilvl w:val="0"/>
          <w:numId w:val="16"/>
        </w:numPr>
        <w:spacing w:after="0"/>
        <w:rPr>
          <w:rFonts w:ascii="Times New Roman" w:hAnsi="Times New Roman" w:cs="Times New Roman"/>
        </w:rPr>
      </w:pPr>
      <w:r w:rsidRPr="00512CC4">
        <w:rPr>
          <w:rFonts w:ascii="Times New Roman" w:hAnsi="Times New Roman" w:cs="Times New Roman"/>
        </w:rPr>
        <w:t>verbandcontroles, waarbij met name gebruik wordt gemaakt van de diverse verbanden tussen de elementen in de waardenkringloop, toepassing BETA-formule;</w:t>
      </w:r>
    </w:p>
    <w:p w:rsidR="007E6F1C" w:rsidRDefault="007E6F1C" w:rsidP="00C679D6">
      <w:pPr>
        <w:pStyle w:val="Lijstalinea"/>
        <w:numPr>
          <w:ilvl w:val="0"/>
          <w:numId w:val="16"/>
        </w:numPr>
        <w:spacing w:after="0"/>
        <w:rPr>
          <w:rFonts w:ascii="Times New Roman" w:hAnsi="Times New Roman" w:cs="Times New Roman"/>
        </w:rPr>
      </w:pPr>
      <w:r w:rsidRPr="00512CC4">
        <w:rPr>
          <w:rFonts w:ascii="Times New Roman" w:hAnsi="Times New Roman" w:cs="Times New Roman"/>
        </w:rPr>
        <w:lastRenderedPageBreak/>
        <w:t xml:space="preserve">aanwezigheidscontroles: het is niet de bedoeling dat een werknemer voor een 40-urige werkweek wordt uitbetaald, terwijl hij in de praktijk zo laat komt en zo vroeg vertrekt, dat hij hooguit 36 uur per week werkt, met behulp van klokkaarten, dagrapporten </w:t>
      </w:r>
      <w:proofErr w:type="spellStart"/>
      <w:r w:rsidRPr="00512CC4">
        <w:rPr>
          <w:rFonts w:ascii="Times New Roman" w:hAnsi="Times New Roman" w:cs="Times New Roman"/>
        </w:rPr>
        <w:t>etc</w:t>
      </w:r>
      <w:proofErr w:type="spellEnd"/>
      <w:r w:rsidRPr="00512CC4">
        <w:rPr>
          <w:rFonts w:ascii="Times New Roman" w:hAnsi="Times New Roman" w:cs="Times New Roman"/>
        </w:rPr>
        <w:t>;</w:t>
      </w:r>
    </w:p>
    <w:p w:rsidR="007E6F1C" w:rsidRDefault="007E6F1C" w:rsidP="00C679D6">
      <w:pPr>
        <w:pStyle w:val="Lijstalinea"/>
        <w:numPr>
          <w:ilvl w:val="0"/>
          <w:numId w:val="16"/>
        </w:numPr>
        <w:spacing w:after="0"/>
        <w:rPr>
          <w:rFonts w:ascii="Times New Roman" w:hAnsi="Times New Roman" w:cs="Times New Roman"/>
        </w:rPr>
      </w:pPr>
      <w:r w:rsidRPr="00512CC4">
        <w:rPr>
          <w:rFonts w:ascii="Times New Roman" w:hAnsi="Times New Roman" w:cs="Times New Roman"/>
        </w:rPr>
        <w:t>invoercontroles, waarbij bijvoorbeeld wordt gekeken of er geen tikfouten zijn gemaakt bij het invoeren van personeels- en loongegevens;</w:t>
      </w:r>
    </w:p>
    <w:p w:rsidR="007E6F1C" w:rsidRDefault="007E6F1C" w:rsidP="00C679D6">
      <w:pPr>
        <w:pStyle w:val="Lijstalinea"/>
        <w:numPr>
          <w:ilvl w:val="0"/>
          <w:numId w:val="16"/>
        </w:numPr>
        <w:spacing w:after="0"/>
        <w:rPr>
          <w:rFonts w:ascii="Times New Roman" w:hAnsi="Times New Roman" w:cs="Times New Roman"/>
        </w:rPr>
      </w:pPr>
      <w:r w:rsidRPr="00512CC4">
        <w:rPr>
          <w:rFonts w:ascii="Times New Roman" w:hAnsi="Times New Roman" w:cs="Times New Roman"/>
        </w:rPr>
        <w:t>bevoegdheidscontroles, waarbij wordt nagegaan of iedereen binnen zijn bevoegdheden is gebleven;</w:t>
      </w:r>
    </w:p>
    <w:p w:rsidR="007E6F1C" w:rsidRDefault="007E6F1C" w:rsidP="00C679D6">
      <w:pPr>
        <w:pStyle w:val="Lijstalinea"/>
        <w:numPr>
          <w:ilvl w:val="0"/>
          <w:numId w:val="16"/>
        </w:numPr>
        <w:spacing w:after="0"/>
        <w:rPr>
          <w:rFonts w:ascii="Times New Roman" w:hAnsi="Times New Roman" w:cs="Times New Roman"/>
        </w:rPr>
      </w:pPr>
      <w:r w:rsidRPr="00512CC4">
        <w:rPr>
          <w:rFonts w:ascii="Times New Roman" w:hAnsi="Times New Roman" w:cs="Times New Roman"/>
        </w:rPr>
        <w:t>voortgangscontroles, bijvoorbeeld of alle activiteiten nog volgens planning worden uitgevoerd;</w:t>
      </w:r>
    </w:p>
    <w:p w:rsidR="007E6F1C" w:rsidRDefault="007E6F1C" w:rsidP="00C679D6">
      <w:pPr>
        <w:pStyle w:val="Lijstalinea"/>
        <w:numPr>
          <w:ilvl w:val="0"/>
          <w:numId w:val="16"/>
        </w:numPr>
        <w:spacing w:after="0"/>
        <w:rPr>
          <w:rFonts w:ascii="Times New Roman" w:hAnsi="Times New Roman" w:cs="Times New Roman"/>
        </w:rPr>
      </w:pPr>
      <w:r w:rsidRPr="00512CC4">
        <w:rPr>
          <w:rFonts w:ascii="Times New Roman" w:hAnsi="Times New Roman" w:cs="Times New Roman"/>
        </w:rPr>
        <w:t>cijferbeoordelingen, waarbij werkelijke resultaten worden vergeleken met normen, budgetten, voorcalculaties en prognoses;</w:t>
      </w:r>
    </w:p>
    <w:p w:rsidR="007E6F1C" w:rsidRPr="00512CC4" w:rsidRDefault="007E6F1C" w:rsidP="00C679D6">
      <w:pPr>
        <w:pStyle w:val="Lijstalinea"/>
        <w:numPr>
          <w:ilvl w:val="0"/>
          <w:numId w:val="16"/>
        </w:numPr>
        <w:spacing w:after="0"/>
        <w:rPr>
          <w:rFonts w:ascii="Times New Roman" w:hAnsi="Times New Roman" w:cs="Times New Roman"/>
        </w:rPr>
      </w:pPr>
      <w:r>
        <w:rPr>
          <w:rFonts w:ascii="Times New Roman" w:hAnsi="Times New Roman" w:cs="Times New Roman"/>
        </w:rPr>
        <w:t>i</w:t>
      </w:r>
      <w:r w:rsidRPr="00512CC4">
        <w:rPr>
          <w:rFonts w:ascii="Times New Roman" w:hAnsi="Times New Roman" w:cs="Times New Roman"/>
        </w:rPr>
        <w:t>nventarisaties, bijvoorbeeld van voorraden: komt het werkelijke aantal aanwezige goederen overeen met het aantal in de voorraadadministratie?</w:t>
      </w:r>
    </w:p>
    <w:p w:rsidR="007E6F1C" w:rsidRDefault="007E6F1C" w:rsidP="007E6F1C">
      <w:pPr>
        <w:spacing w:after="0"/>
        <w:rPr>
          <w:rFonts w:ascii="Times New Roman" w:hAnsi="Times New Roman" w:cs="Times New Roman"/>
        </w:rPr>
      </w:pPr>
    </w:p>
    <w:p w:rsidR="007E6F1C" w:rsidRDefault="007E6F1C" w:rsidP="007E6F1C">
      <w:pPr>
        <w:spacing w:after="0"/>
        <w:rPr>
          <w:rFonts w:ascii="Times New Roman" w:hAnsi="Times New Roman" w:cs="Times New Roman"/>
        </w:rPr>
      </w:pPr>
    </w:p>
    <w:p w:rsidR="007E6F1C" w:rsidRPr="003F0F60" w:rsidRDefault="007E6F1C" w:rsidP="007E6F1C">
      <w:pPr>
        <w:spacing w:after="0"/>
        <w:rPr>
          <w:rFonts w:ascii="Times New Roman" w:hAnsi="Times New Roman" w:cs="Times New Roman"/>
        </w:rPr>
      </w:pPr>
      <w:r>
        <w:rPr>
          <w:rFonts w:ascii="Times New Roman" w:hAnsi="Times New Roman" w:cs="Times New Roman"/>
        </w:rPr>
        <w:t xml:space="preserve">3. </w:t>
      </w:r>
      <w:r w:rsidRPr="003F0F60">
        <w:rPr>
          <w:rFonts w:ascii="Times New Roman" w:hAnsi="Times New Roman" w:cs="Times New Roman"/>
        </w:rPr>
        <w:t>Meer antwoorden zijn mogelijk. Belangrijk is dat de te nemen maatregelen betrekking hebben op het voorkomen van frauduleuze handelingen door een penningmeester. Mogelijke maatregelen zijn:</w:t>
      </w:r>
    </w:p>
    <w:p w:rsidR="007E6F1C" w:rsidRDefault="007E6F1C" w:rsidP="00C679D6">
      <w:pPr>
        <w:pStyle w:val="Lijstalinea"/>
        <w:numPr>
          <w:ilvl w:val="0"/>
          <w:numId w:val="16"/>
        </w:numPr>
        <w:spacing w:after="0"/>
        <w:rPr>
          <w:rFonts w:ascii="Times New Roman" w:hAnsi="Times New Roman" w:cs="Times New Roman"/>
        </w:rPr>
      </w:pPr>
      <w:r w:rsidRPr="003F0F60">
        <w:rPr>
          <w:rFonts w:ascii="Times New Roman" w:hAnsi="Times New Roman" w:cs="Times New Roman"/>
        </w:rPr>
        <w:t xml:space="preserve">gebruikmaken van het </w:t>
      </w:r>
      <w:proofErr w:type="spellStart"/>
      <w:r w:rsidRPr="003F0F60">
        <w:rPr>
          <w:rFonts w:ascii="Times New Roman" w:hAnsi="Times New Roman" w:cs="Times New Roman"/>
        </w:rPr>
        <w:t>vierogenprincipe</w:t>
      </w:r>
      <w:proofErr w:type="spellEnd"/>
      <w:r w:rsidRPr="003F0F60">
        <w:rPr>
          <w:rFonts w:ascii="Times New Roman" w:hAnsi="Times New Roman" w:cs="Times New Roman"/>
        </w:rPr>
        <w:t xml:space="preserve"> bij onder andere betalingen (twee betaalpassen met bijbehorende elektronische handtekening);</w:t>
      </w:r>
    </w:p>
    <w:p w:rsidR="007E6F1C" w:rsidRDefault="007E6F1C" w:rsidP="00C679D6">
      <w:pPr>
        <w:pStyle w:val="Lijstalinea"/>
        <w:numPr>
          <w:ilvl w:val="0"/>
          <w:numId w:val="16"/>
        </w:numPr>
        <w:spacing w:after="0"/>
        <w:rPr>
          <w:rFonts w:ascii="Times New Roman" w:hAnsi="Times New Roman" w:cs="Times New Roman"/>
        </w:rPr>
      </w:pPr>
      <w:r w:rsidRPr="003F0F60">
        <w:rPr>
          <w:rFonts w:ascii="Times New Roman" w:hAnsi="Times New Roman" w:cs="Times New Roman"/>
        </w:rPr>
        <w:t>facturen laten ondertekenen door budgethouders;</w:t>
      </w:r>
    </w:p>
    <w:p w:rsidR="007E6F1C" w:rsidRDefault="007E6F1C" w:rsidP="00C679D6">
      <w:pPr>
        <w:pStyle w:val="Lijstalinea"/>
        <w:numPr>
          <w:ilvl w:val="0"/>
          <w:numId w:val="16"/>
        </w:numPr>
        <w:spacing w:after="0"/>
        <w:rPr>
          <w:rFonts w:ascii="Times New Roman" w:hAnsi="Times New Roman" w:cs="Times New Roman"/>
        </w:rPr>
      </w:pPr>
      <w:r w:rsidRPr="003F0F60">
        <w:rPr>
          <w:rFonts w:ascii="Times New Roman" w:hAnsi="Times New Roman" w:cs="Times New Roman"/>
        </w:rPr>
        <w:t>regelmatige afstemming van de interne financiële rapportage met externe bescheiden (o.a. rekeningafschriften);</w:t>
      </w:r>
    </w:p>
    <w:p w:rsidR="007E6F1C" w:rsidRPr="003F0F60" w:rsidRDefault="007E6F1C" w:rsidP="00C679D6">
      <w:pPr>
        <w:pStyle w:val="Lijstalinea"/>
        <w:numPr>
          <w:ilvl w:val="0"/>
          <w:numId w:val="16"/>
        </w:numPr>
        <w:spacing w:after="0"/>
        <w:rPr>
          <w:rFonts w:ascii="Times New Roman" w:hAnsi="Times New Roman" w:cs="Times New Roman"/>
        </w:rPr>
      </w:pPr>
      <w:r w:rsidRPr="003F0F60">
        <w:rPr>
          <w:rFonts w:ascii="Times New Roman" w:hAnsi="Times New Roman" w:cs="Times New Roman"/>
        </w:rPr>
        <w:t>periodieke controle van de financiële administratie door kascommissie (intern) of door externe partij (accountant).</w:t>
      </w:r>
    </w:p>
    <w:p w:rsidR="007E6F1C" w:rsidRDefault="007E6F1C" w:rsidP="007E6F1C">
      <w:pPr>
        <w:spacing w:after="0"/>
        <w:rPr>
          <w:rFonts w:ascii="Times New Roman" w:hAnsi="Times New Roman" w:cs="Times New Roman"/>
        </w:rPr>
      </w:pPr>
    </w:p>
    <w:p w:rsidR="007E6F1C" w:rsidRDefault="007E6F1C" w:rsidP="007E6F1C">
      <w:pPr>
        <w:spacing w:after="0"/>
        <w:rPr>
          <w:rFonts w:ascii="Times New Roman" w:hAnsi="Times New Roman" w:cs="Times New Roman"/>
        </w:rPr>
      </w:pPr>
    </w:p>
    <w:p w:rsidR="007E6F1C" w:rsidRPr="003F0F60" w:rsidRDefault="007E6F1C" w:rsidP="007E6F1C">
      <w:pPr>
        <w:spacing w:after="0"/>
        <w:rPr>
          <w:rFonts w:ascii="Times New Roman" w:hAnsi="Times New Roman" w:cs="Times New Roman"/>
          <w:b/>
        </w:rPr>
      </w:pPr>
      <w:r>
        <w:rPr>
          <w:rFonts w:ascii="Times New Roman" w:hAnsi="Times New Roman" w:cs="Times New Roman"/>
          <w:b/>
        </w:rPr>
        <w:t>Examenopgave 26</w:t>
      </w:r>
    </w:p>
    <w:p w:rsidR="007E6F1C" w:rsidRDefault="007E6F1C" w:rsidP="007E6F1C">
      <w:pPr>
        <w:spacing w:after="0"/>
        <w:rPr>
          <w:rFonts w:ascii="Times New Roman" w:hAnsi="Times New Roman" w:cs="Times New Roman"/>
        </w:rPr>
      </w:pPr>
    </w:p>
    <w:p w:rsidR="007E6F1C" w:rsidRPr="009D0E0B" w:rsidRDefault="007E6F1C" w:rsidP="00C679D6">
      <w:pPr>
        <w:pStyle w:val="Lijstalinea"/>
        <w:numPr>
          <w:ilvl w:val="0"/>
          <w:numId w:val="17"/>
        </w:numPr>
        <w:spacing w:after="0"/>
        <w:rPr>
          <w:rFonts w:ascii="Times New Roman" w:hAnsi="Times New Roman" w:cs="Times New Roman"/>
        </w:rPr>
      </w:pPr>
      <w:r w:rsidRPr="009D0E0B">
        <w:rPr>
          <w:rFonts w:ascii="Times New Roman" w:hAnsi="Times New Roman" w:cs="Times New Roman"/>
        </w:rPr>
        <w:t>Functies worden ingedeeld door middel van functiewaardering. Dit is een methode waarbij waardering wordt toegekend aan eisen die voor een functie gelden. Door de functies uit de praktijk te vergelijken met één of meer zogenoemde referentiefuncties, komt een indeling in functiegroepen tot stand. De indeling van functies in groepen is belangrijk, omdat die in hoge mate bepalend is voor het salaris en het salarisperspectief.</w:t>
      </w:r>
    </w:p>
    <w:p w:rsidR="007E6F1C" w:rsidRDefault="007E6F1C" w:rsidP="007E6F1C">
      <w:pPr>
        <w:pStyle w:val="Lijstalinea"/>
        <w:spacing w:after="0"/>
        <w:rPr>
          <w:rFonts w:ascii="Times New Roman" w:hAnsi="Times New Roman" w:cs="Times New Roman"/>
        </w:rPr>
      </w:pPr>
    </w:p>
    <w:p w:rsidR="007E6F1C" w:rsidRDefault="007E6F1C" w:rsidP="00C679D6">
      <w:pPr>
        <w:pStyle w:val="Lijstalinea"/>
        <w:numPr>
          <w:ilvl w:val="0"/>
          <w:numId w:val="17"/>
        </w:numPr>
        <w:spacing w:after="0"/>
        <w:rPr>
          <w:rFonts w:ascii="Times New Roman" w:hAnsi="Times New Roman" w:cs="Times New Roman"/>
        </w:rPr>
      </w:pPr>
      <w:r w:rsidRPr="009D0E0B">
        <w:rPr>
          <w:rFonts w:ascii="Times New Roman" w:hAnsi="Times New Roman" w:cs="Times New Roman"/>
        </w:rPr>
        <w:t>Bij functiebeloning is het salaris van een werknemer afhankelijk van zijn functie. Hierbij geldt als basisregel: hoe zwaarder de functie, des te hoger het salaris. Om functiebeloning te kunnen toepassen, is een zogeheten f</w:t>
      </w:r>
      <w:r>
        <w:rPr>
          <w:rFonts w:ascii="Times New Roman" w:hAnsi="Times New Roman" w:cs="Times New Roman"/>
        </w:rPr>
        <w:t>unctiewaarderingssysteem nodig.</w:t>
      </w:r>
    </w:p>
    <w:p w:rsidR="007E6F1C" w:rsidRDefault="007E6F1C" w:rsidP="007E6F1C">
      <w:pPr>
        <w:pStyle w:val="Lijstalinea"/>
        <w:spacing w:after="0"/>
        <w:rPr>
          <w:rFonts w:ascii="Times New Roman" w:hAnsi="Times New Roman" w:cs="Times New Roman"/>
        </w:rPr>
      </w:pPr>
      <w:r w:rsidRPr="009D0E0B">
        <w:rPr>
          <w:rFonts w:ascii="Times New Roman" w:hAnsi="Times New Roman" w:cs="Times New Roman"/>
        </w:rPr>
        <w:t>Bij competentiebeloning wordt een werknemer niet beloond op basis van zijn functie, maar op grond van zijn competenties. Hiermee bedoelen we zijn eigenschappen,</w:t>
      </w:r>
      <w:r>
        <w:rPr>
          <w:rFonts w:ascii="Times New Roman" w:hAnsi="Times New Roman" w:cs="Times New Roman"/>
        </w:rPr>
        <w:t xml:space="preserve"> vaardigheden en kwalificaties.</w:t>
      </w:r>
    </w:p>
    <w:p w:rsidR="007E6F1C" w:rsidRDefault="007E6F1C" w:rsidP="007E6F1C">
      <w:pPr>
        <w:pStyle w:val="Lijstalinea"/>
        <w:spacing w:after="0"/>
        <w:rPr>
          <w:rFonts w:ascii="Times New Roman" w:hAnsi="Times New Roman" w:cs="Times New Roman"/>
        </w:rPr>
      </w:pPr>
    </w:p>
    <w:p w:rsidR="007E6F1C" w:rsidRPr="009D0E0B" w:rsidRDefault="007E6F1C" w:rsidP="007E6F1C">
      <w:pPr>
        <w:pStyle w:val="Lijstalinea"/>
        <w:spacing w:after="0"/>
        <w:rPr>
          <w:rFonts w:ascii="Times New Roman" w:hAnsi="Times New Roman" w:cs="Times New Roman"/>
        </w:rPr>
      </w:pPr>
      <w:r w:rsidRPr="009D0E0B">
        <w:rPr>
          <w:rFonts w:ascii="Times New Roman" w:hAnsi="Times New Roman" w:cs="Times New Roman"/>
        </w:rPr>
        <w:t>Een reden om over te gaan naar competentiebeloning: Competentiebeloning als onderdeel van competentiemanagement sluit aan bij de trend om mensen niet alleen op groepsniveau te benaderen maar ook als individu. Met behulp van competentiebeloning kan de ontwikkeling van kennis en vaardigheden worden gestuu</w:t>
      </w:r>
      <w:r>
        <w:rPr>
          <w:rFonts w:ascii="Times New Roman" w:hAnsi="Times New Roman" w:cs="Times New Roman"/>
        </w:rPr>
        <w:t>rd. Door middel van competentie</w:t>
      </w:r>
      <w:r w:rsidRPr="009D0E0B">
        <w:rPr>
          <w:rFonts w:ascii="Times New Roman" w:hAnsi="Times New Roman" w:cs="Times New Roman"/>
        </w:rPr>
        <w:t>beloning worden werknemers aangespoord zich verder te ontwikkelen.</w:t>
      </w:r>
    </w:p>
    <w:p w:rsidR="007E6F1C" w:rsidRDefault="007E6F1C" w:rsidP="007E6F1C">
      <w:pPr>
        <w:spacing w:after="0"/>
        <w:rPr>
          <w:rFonts w:ascii="Times New Roman" w:hAnsi="Times New Roman" w:cs="Times New Roman"/>
        </w:rPr>
      </w:pPr>
    </w:p>
    <w:p w:rsidR="007E6F1C" w:rsidRPr="00D817A0" w:rsidRDefault="007E6F1C" w:rsidP="00C679D6">
      <w:pPr>
        <w:pStyle w:val="Lijstalinea"/>
        <w:numPr>
          <w:ilvl w:val="0"/>
          <w:numId w:val="17"/>
        </w:numPr>
        <w:spacing w:after="0"/>
        <w:rPr>
          <w:rFonts w:ascii="Times New Roman" w:hAnsi="Times New Roman" w:cs="Times New Roman"/>
        </w:rPr>
      </w:pPr>
      <w:r w:rsidRPr="00D817A0">
        <w:rPr>
          <w:rFonts w:ascii="Times New Roman" w:hAnsi="Times New Roman" w:cs="Times New Roman"/>
        </w:rPr>
        <w:lastRenderedPageBreak/>
        <w:t>Herzberg maakt onderscheid tussen contextfactoren en de motivatiefactoren. De contextfactoren, ook wel hygiënefactoren genoemd, zijn volgens Herzberg wel zeer belangrijk, maar kunnen niet zorgen voor een tevreden gevoel bij een werknemer. Wél kunnen zij leiden tot ontevredenheid, namelijk als zij niet optimaal zijn. Ze zijn zo vanzelfsprekend dat een eventuele afwezigheid van deze factoren tot een grote ontevredenheid leidt. Een belangrijke context- of hygiënefactor is de beloning, waaronder ook de bonus. Herzberg stelt dat een werknemer die niet tevreden is met zijn beloning door een verbetering hiervan wel minder ontevreden kan worden, maar nog niet direct tevreden.</w:t>
      </w:r>
    </w:p>
    <w:p w:rsidR="007E6F1C" w:rsidRDefault="007E6F1C" w:rsidP="007E6F1C">
      <w:pPr>
        <w:pStyle w:val="Lijstalinea"/>
        <w:spacing w:after="0"/>
        <w:rPr>
          <w:rFonts w:ascii="Times New Roman" w:hAnsi="Times New Roman" w:cs="Times New Roman"/>
        </w:rPr>
      </w:pPr>
    </w:p>
    <w:p w:rsidR="007E6F1C" w:rsidRPr="00D817A0" w:rsidRDefault="007E6F1C" w:rsidP="007E6F1C">
      <w:pPr>
        <w:pStyle w:val="Lijstalinea"/>
        <w:spacing w:after="0"/>
        <w:rPr>
          <w:rFonts w:ascii="Times New Roman" w:hAnsi="Times New Roman" w:cs="Times New Roman"/>
        </w:rPr>
      </w:pPr>
      <w:r w:rsidRPr="00D817A0">
        <w:rPr>
          <w:rFonts w:ascii="Times New Roman" w:hAnsi="Times New Roman" w:cs="Times New Roman"/>
        </w:rPr>
        <w:t>Om een werknemer écht te motiveren, is meer nodig. Dan komen we terecht bij de motivatiefactoren. Die kunnen wél bijdragen aan een goede motivatie. De belangrijkste voorbeelden hiervan zijn o.a.:</w:t>
      </w:r>
    </w:p>
    <w:p w:rsidR="007E6F1C" w:rsidRDefault="007E6F1C" w:rsidP="00C679D6">
      <w:pPr>
        <w:pStyle w:val="Lijstalinea"/>
        <w:numPr>
          <w:ilvl w:val="1"/>
          <w:numId w:val="16"/>
        </w:numPr>
        <w:spacing w:after="0"/>
        <w:rPr>
          <w:rFonts w:ascii="Times New Roman" w:hAnsi="Times New Roman" w:cs="Times New Roman"/>
        </w:rPr>
      </w:pPr>
      <w:r w:rsidRPr="00D817A0">
        <w:rPr>
          <w:rFonts w:ascii="Times New Roman" w:hAnsi="Times New Roman" w:cs="Times New Roman"/>
        </w:rPr>
        <w:t>het kunnen leveren van prestaties en het kunnen behalen van succes;</w:t>
      </w:r>
    </w:p>
    <w:p w:rsidR="007E6F1C" w:rsidRDefault="007E6F1C" w:rsidP="00C679D6">
      <w:pPr>
        <w:pStyle w:val="Lijstalinea"/>
        <w:numPr>
          <w:ilvl w:val="1"/>
          <w:numId w:val="16"/>
        </w:numPr>
        <w:spacing w:after="0"/>
        <w:rPr>
          <w:rFonts w:ascii="Times New Roman" w:hAnsi="Times New Roman" w:cs="Times New Roman"/>
        </w:rPr>
      </w:pPr>
      <w:r w:rsidRPr="00D817A0">
        <w:rPr>
          <w:rFonts w:ascii="Times New Roman" w:hAnsi="Times New Roman" w:cs="Times New Roman"/>
        </w:rPr>
        <w:t>erkenning;</w:t>
      </w:r>
    </w:p>
    <w:p w:rsidR="007E6F1C" w:rsidRPr="00D817A0" w:rsidRDefault="007E6F1C" w:rsidP="00C679D6">
      <w:pPr>
        <w:pStyle w:val="Lijstalinea"/>
        <w:numPr>
          <w:ilvl w:val="1"/>
          <w:numId w:val="16"/>
        </w:numPr>
        <w:spacing w:after="0"/>
        <w:rPr>
          <w:rFonts w:ascii="Times New Roman" w:hAnsi="Times New Roman" w:cs="Times New Roman"/>
        </w:rPr>
      </w:pPr>
      <w:r w:rsidRPr="00D817A0">
        <w:rPr>
          <w:rFonts w:ascii="Times New Roman" w:hAnsi="Times New Roman" w:cs="Times New Roman"/>
        </w:rPr>
        <w:t>de aard van het werk;</w:t>
      </w:r>
    </w:p>
    <w:p w:rsidR="007E6F1C" w:rsidRPr="00D817A0" w:rsidRDefault="007E6F1C" w:rsidP="00C679D6">
      <w:pPr>
        <w:pStyle w:val="Lijstalinea"/>
        <w:numPr>
          <w:ilvl w:val="1"/>
          <w:numId w:val="16"/>
        </w:numPr>
        <w:spacing w:after="0"/>
        <w:rPr>
          <w:rFonts w:ascii="Times New Roman" w:hAnsi="Times New Roman" w:cs="Times New Roman"/>
        </w:rPr>
      </w:pPr>
      <w:r w:rsidRPr="00D817A0">
        <w:rPr>
          <w:rFonts w:ascii="Times New Roman" w:hAnsi="Times New Roman" w:cs="Times New Roman"/>
        </w:rPr>
        <w:t>verantwoordelijkheid;</w:t>
      </w:r>
    </w:p>
    <w:p w:rsidR="007E6F1C" w:rsidRPr="00D817A0" w:rsidRDefault="007E6F1C" w:rsidP="00C679D6">
      <w:pPr>
        <w:pStyle w:val="Lijstalinea"/>
        <w:numPr>
          <w:ilvl w:val="1"/>
          <w:numId w:val="16"/>
        </w:numPr>
        <w:spacing w:after="0"/>
        <w:rPr>
          <w:rFonts w:ascii="Times New Roman" w:hAnsi="Times New Roman" w:cs="Times New Roman"/>
        </w:rPr>
      </w:pPr>
      <w:r w:rsidRPr="00D817A0">
        <w:rPr>
          <w:rFonts w:ascii="Times New Roman" w:hAnsi="Times New Roman" w:cs="Times New Roman"/>
        </w:rPr>
        <w:t>promotie, carrière.</w:t>
      </w:r>
    </w:p>
    <w:p w:rsidR="007E6F1C" w:rsidRDefault="007E6F1C" w:rsidP="007E6F1C">
      <w:pPr>
        <w:pStyle w:val="Lijstalinea"/>
        <w:spacing w:after="0"/>
        <w:rPr>
          <w:rFonts w:ascii="Times New Roman" w:hAnsi="Times New Roman" w:cs="Times New Roman"/>
        </w:rPr>
      </w:pPr>
    </w:p>
    <w:p w:rsidR="007E6F1C" w:rsidRDefault="007E6F1C" w:rsidP="007E6F1C">
      <w:pPr>
        <w:pStyle w:val="Lijstalinea"/>
        <w:spacing w:after="0"/>
        <w:rPr>
          <w:rFonts w:ascii="Times New Roman" w:hAnsi="Times New Roman" w:cs="Times New Roman"/>
        </w:rPr>
      </w:pPr>
      <w:r w:rsidRPr="00D817A0">
        <w:rPr>
          <w:rFonts w:ascii="Times New Roman" w:hAnsi="Times New Roman" w:cs="Times New Roman"/>
        </w:rPr>
        <w:t>Samenvattend: om een werknemer te motiveren moeten niet alleen zijn beloning in orde zijn, maar moet het management ook zorgen voor een uitdagende functie-inhoud.</w:t>
      </w:r>
    </w:p>
    <w:p w:rsidR="007E6F1C" w:rsidRDefault="007E6F1C" w:rsidP="007E6F1C">
      <w:pPr>
        <w:spacing w:after="0"/>
        <w:rPr>
          <w:rFonts w:ascii="Times New Roman" w:hAnsi="Times New Roman" w:cs="Times New Roman"/>
        </w:rPr>
      </w:pPr>
    </w:p>
    <w:p w:rsidR="007E6F1C" w:rsidRDefault="007E6F1C" w:rsidP="007E6F1C">
      <w:pPr>
        <w:spacing w:after="0"/>
        <w:rPr>
          <w:rFonts w:ascii="Times New Roman" w:hAnsi="Times New Roman" w:cs="Times New Roman"/>
        </w:rPr>
      </w:pPr>
    </w:p>
    <w:p w:rsidR="007E6F1C" w:rsidRDefault="007E6F1C" w:rsidP="007E6F1C">
      <w:pPr>
        <w:spacing w:after="0"/>
        <w:rPr>
          <w:rFonts w:ascii="Times New Roman" w:hAnsi="Times New Roman" w:cs="Times New Roman"/>
          <w:b/>
        </w:rPr>
      </w:pPr>
      <w:r>
        <w:rPr>
          <w:rFonts w:ascii="Times New Roman" w:hAnsi="Times New Roman" w:cs="Times New Roman"/>
          <w:b/>
        </w:rPr>
        <w:t>Examenopgave 27</w:t>
      </w:r>
    </w:p>
    <w:p w:rsidR="007E6F1C" w:rsidRDefault="007E6F1C" w:rsidP="007E6F1C">
      <w:pPr>
        <w:spacing w:after="0"/>
        <w:rPr>
          <w:rFonts w:ascii="Times New Roman" w:hAnsi="Times New Roman" w:cs="Times New Roman"/>
        </w:rPr>
      </w:pPr>
    </w:p>
    <w:p w:rsidR="007E6F1C" w:rsidRPr="003F0BDA" w:rsidRDefault="007E6F1C" w:rsidP="00C679D6">
      <w:pPr>
        <w:pStyle w:val="Lijstalinea"/>
        <w:numPr>
          <w:ilvl w:val="0"/>
          <w:numId w:val="18"/>
        </w:numPr>
        <w:spacing w:after="0"/>
        <w:rPr>
          <w:rFonts w:ascii="Times New Roman" w:hAnsi="Times New Roman" w:cs="Times New Roman"/>
        </w:rPr>
      </w:pPr>
      <w:r w:rsidRPr="003F0BDA">
        <w:rPr>
          <w:rFonts w:ascii="Times New Roman" w:hAnsi="Times New Roman" w:cs="Times New Roman"/>
        </w:rPr>
        <w:t>Een geautomatiseerde personeels- en salarisadministratie richt zich op het door middel van automatisering vastleggen, verwerken en rapporteren van personeels- en salarisgegevens en heeft dienovereenkomstig een hoog operationeel karakter.</w:t>
      </w:r>
    </w:p>
    <w:p w:rsidR="007E6F1C" w:rsidRPr="003F0BDA" w:rsidRDefault="007E6F1C" w:rsidP="007E6F1C">
      <w:pPr>
        <w:spacing w:after="0"/>
        <w:ind w:left="708"/>
        <w:rPr>
          <w:rFonts w:ascii="Times New Roman" w:hAnsi="Times New Roman" w:cs="Times New Roman"/>
        </w:rPr>
      </w:pPr>
      <w:r w:rsidRPr="003F0BDA">
        <w:rPr>
          <w:rFonts w:ascii="Times New Roman" w:hAnsi="Times New Roman" w:cs="Times New Roman"/>
        </w:rPr>
        <w:t>Ten opzichte van een geautomatiseerde personeels- en salarisadministratie is een HRM-systeem uitgebreider. Een HRM-systeem heeft als doel het zo effectief mogelijk inzetten van de personeelsinstrumenten teneinde de strategische organisatiedoelstellingen te realiseren.</w:t>
      </w:r>
    </w:p>
    <w:p w:rsidR="007E6F1C" w:rsidRDefault="007E6F1C" w:rsidP="007E6F1C">
      <w:pPr>
        <w:spacing w:after="0"/>
        <w:ind w:firstLine="708"/>
        <w:rPr>
          <w:rFonts w:ascii="Times New Roman" w:hAnsi="Times New Roman" w:cs="Times New Roman"/>
        </w:rPr>
      </w:pPr>
      <w:r w:rsidRPr="003F0BDA">
        <w:rPr>
          <w:rFonts w:ascii="Times New Roman" w:hAnsi="Times New Roman" w:cs="Times New Roman"/>
        </w:rPr>
        <w:t>Voorbeelden hiervan zijn werving en selectie, belonen en beoordelen.</w:t>
      </w:r>
    </w:p>
    <w:p w:rsidR="007E6F1C" w:rsidRDefault="007E6F1C" w:rsidP="007E6F1C">
      <w:pPr>
        <w:spacing w:after="0"/>
        <w:rPr>
          <w:rFonts w:ascii="Times New Roman" w:hAnsi="Times New Roman" w:cs="Times New Roman"/>
        </w:rPr>
      </w:pPr>
    </w:p>
    <w:p w:rsidR="007E6F1C" w:rsidRDefault="007E6F1C" w:rsidP="00C679D6">
      <w:pPr>
        <w:pStyle w:val="Lijstalinea"/>
        <w:numPr>
          <w:ilvl w:val="0"/>
          <w:numId w:val="18"/>
        </w:numPr>
        <w:spacing w:after="0"/>
        <w:rPr>
          <w:rFonts w:ascii="Times New Roman" w:hAnsi="Times New Roman" w:cs="Times New Roman"/>
        </w:rPr>
      </w:pPr>
      <w:r w:rsidRPr="007F43F6">
        <w:rPr>
          <w:rFonts w:ascii="Times New Roman" w:hAnsi="Times New Roman" w:cs="Times New Roman"/>
        </w:rPr>
        <w:t>In een geïntegreerd systeem wordt voor HRM en voor de personeels- en salarisadministratie één systeem gebruikt. Alle bij de HRM betrokken medewerkers en de medewerker van de personeels- en salarisadministratie werken met hetzelfde systeem.</w:t>
      </w:r>
    </w:p>
    <w:p w:rsidR="007E6F1C" w:rsidRDefault="007E6F1C" w:rsidP="007E6F1C">
      <w:pPr>
        <w:pStyle w:val="Lijstalinea"/>
        <w:spacing w:after="0"/>
        <w:rPr>
          <w:rFonts w:ascii="Times New Roman" w:hAnsi="Times New Roman" w:cs="Times New Roman"/>
        </w:rPr>
      </w:pPr>
    </w:p>
    <w:p w:rsidR="007E6F1C" w:rsidRPr="007F43F6" w:rsidRDefault="007E6F1C" w:rsidP="007E6F1C">
      <w:pPr>
        <w:pStyle w:val="Lijstalinea"/>
        <w:spacing w:after="0"/>
        <w:rPr>
          <w:rFonts w:ascii="Times New Roman" w:hAnsi="Times New Roman" w:cs="Times New Roman"/>
        </w:rPr>
      </w:pPr>
      <w:r w:rsidRPr="007F43F6">
        <w:rPr>
          <w:rFonts w:ascii="Times New Roman" w:hAnsi="Times New Roman" w:cs="Times New Roman"/>
        </w:rPr>
        <w:t>Een geïntegreerd systeem heeft onder meer de volgende voordelen:</w:t>
      </w:r>
    </w:p>
    <w:p w:rsidR="007E6F1C" w:rsidRPr="007F43F6" w:rsidRDefault="007E6F1C" w:rsidP="00C679D6">
      <w:pPr>
        <w:pStyle w:val="Lijstalinea"/>
        <w:numPr>
          <w:ilvl w:val="1"/>
          <w:numId w:val="16"/>
        </w:numPr>
        <w:spacing w:after="0"/>
        <w:rPr>
          <w:rFonts w:ascii="Times New Roman" w:hAnsi="Times New Roman" w:cs="Times New Roman"/>
        </w:rPr>
      </w:pPr>
      <w:r w:rsidRPr="007F43F6">
        <w:rPr>
          <w:rFonts w:ascii="Times New Roman" w:hAnsi="Times New Roman" w:cs="Times New Roman"/>
        </w:rPr>
        <w:t xml:space="preserve">Doordat (alle) administraties met elkaar zijn gekoppeld, wordt veel dubbel invoerwerk voorkomen. Zo hoeft men in zo’n systeem alle basisgegevens van de werknemers (zoals </w:t>
      </w:r>
      <w:r>
        <w:rPr>
          <w:rFonts w:ascii="Times New Roman" w:hAnsi="Times New Roman" w:cs="Times New Roman"/>
        </w:rPr>
        <w:t>NAW</w:t>
      </w:r>
      <w:r w:rsidRPr="007F43F6">
        <w:rPr>
          <w:rFonts w:ascii="Times New Roman" w:hAnsi="Times New Roman" w:cs="Times New Roman"/>
        </w:rPr>
        <w:t xml:space="preserve">-gegevens, geboortedatum en </w:t>
      </w:r>
      <w:proofErr w:type="spellStart"/>
      <w:r w:rsidRPr="007F43F6">
        <w:rPr>
          <w:rFonts w:ascii="Times New Roman" w:hAnsi="Times New Roman" w:cs="Times New Roman"/>
        </w:rPr>
        <w:t>burgerservicenummer</w:t>
      </w:r>
      <w:proofErr w:type="spellEnd"/>
      <w:r w:rsidRPr="007F43F6">
        <w:rPr>
          <w:rFonts w:ascii="Times New Roman" w:hAnsi="Times New Roman" w:cs="Times New Roman"/>
        </w:rPr>
        <w:t>) slechts één keer in te voeren. Als een onderneming voor de salarisadministratie en HRM met twee zelfstandige pakketten werkt zou deze informatie twee keer moeten worden ingevoerd (‘redundantie’). Als dit niet nodig is, is sprake van een kostenvoordeel.</w:t>
      </w:r>
    </w:p>
    <w:p w:rsidR="007E6F1C" w:rsidRPr="007F43F6" w:rsidRDefault="007E6F1C" w:rsidP="00C679D6">
      <w:pPr>
        <w:pStyle w:val="Lijstalinea"/>
        <w:numPr>
          <w:ilvl w:val="1"/>
          <w:numId w:val="16"/>
        </w:numPr>
        <w:spacing w:after="0"/>
        <w:rPr>
          <w:rFonts w:ascii="Times New Roman" w:hAnsi="Times New Roman" w:cs="Times New Roman"/>
        </w:rPr>
      </w:pPr>
      <w:r w:rsidRPr="007F43F6">
        <w:rPr>
          <w:rFonts w:ascii="Times New Roman" w:hAnsi="Times New Roman" w:cs="Times New Roman"/>
        </w:rPr>
        <w:t>Als iedereen met hetzelfde systeem werkt, verbetert de communicatie tussen de diverse afdelingen en bedrijfsonderdelen. Dit maakt het bedrijfsproces beter beheersbaar.</w:t>
      </w:r>
    </w:p>
    <w:p w:rsidR="007E6F1C" w:rsidRPr="007F43F6" w:rsidRDefault="007E6F1C" w:rsidP="00C679D6">
      <w:pPr>
        <w:pStyle w:val="Lijstalinea"/>
        <w:numPr>
          <w:ilvl w:val="1"/>
          <w:numId w:val="16"/>
        </w:numPr>
        <w:spacing w:after="0"/>
        <w:rPr>
          <w:rFonts w:ascii="Times New Roman" w:hAnsi="Times New Roman" w:cs="Times New Roman"/>
        </w:rPr>
      </w:pPr>
      <w:r w:rsidRPr="007F43F6">
        <w:rPr>
          <w:rFonts w:ascii="Times New Roman" w:hAnsi="Times New Roman" w:cs="Times New Roman"/>
        </w:rPr>
        <w:lastRenderedPageBreak/>
        <w:t>Bij een volledig geïntegreerd systeem wordt de onderlinge samenhang tussen de bedrijfsprocessen beter waarneembaar. Dit maakt dat de eventuele ‘zwakke plekken’ beter te traceren zijn.</w:t>
      </w:r>
    </w:p>
    <w:p w:rsidR="007E6F1C" w:rsidRPr="003F0BDA" w:rsidRDefault="007E6F1C" w:rsidP="00C679D6">
      <w:pPr>
        <w:pStyle w:val="Lijstalinea"/>
        <w:numPr>
          <w:ilvl w:val="1"/>
          <w:numId w:val="16"/>
        </w:numPr>
        <w:spacing w:after="0"/>
        <w:rPr>
          <w:rFonts w:ascii="Times New Roman" w:hAnsi="Times New Roman" w:cs="Times New Roman"/>
        </w:rPr>
      </w:pPr>
      <w:r w:rsidRPr="007F43F6">
        <w:rPr>
          <w:rFonts w:ascii="Times New Roman" w:hAnsi="Times New Roman" w:cs="Times New Roman"/>
        </w:rPr>
        <w:t>Door de koppeling van bijvoorbeeld de salarisadministratie met de financiële administratie wordt het een stuk eenvoudiger om de diverse interne controles uit te voeren.</w:t>
      </w:r>
    </w:p>
    <w:p w:rsidR="007E6F1C" w:rsidRDefault="007E6F1C" w:rsidP="007E6F1C">
      <w:pPr>
        <w:spacing w:after="0"/>
        <w:rPr>
          <w:rFonts w:ascii="Times New Roman" w:hAnsi="Times New Roman" w:cs="Times New Roman"/>
        </w:rPr>
      </w:pPr>
    </w:p>
    <w:p w:rsidR="007E6F1C" w:rsidRDefault="007E6F1C" w:rsidP="007E6F1C">
      <w:pPr>
        <w:spacing w:after="0"/>
        <w:ind w:firstLine="708"/>
        <w:rPr>
          <w:rFonts w:ascii="Times New Roman" w:hAnsi="Times New Roman" w:cs="Times New Roman"/>
        </w:rPr>
      </w:pPr>
      <w:r w:rsidRPr="005C78B7">
        <w:rPr>
          <w:rFonts w:ascii="Times New Roman" w:hAnsi="Times New Roman" w:cs="Times New Roman"/>
        </w:rPr>
        <w:t xml:space="preserve">Een geïntegreerd </w:t>
      </w:r>
      <w:r>
        <w:rPr>
          <w:rFonts w:ascii="Times New Roman" w:hAnsi="Times New Roman" w:cs="Times New Roman"/>
        </w:rPr>
        <w:t>systeem kan ook nadelen hebben:</w:t>
      </w:r>
    </w:p>
    <w:p w:rsidR="007E6F1C" w:rsidRPr="005C78B7" w:rsidRDefault="007E6F1C" w:rsidP="00C679D6">
      <w:pPr>
        <w:pStyle w:val="Lijstalinea"/>
        <w:numPr>
          <w:ilvl w:val="1"/>
          <w:numId w:val="16"/>
        </w:numPr>
        <w:spacing w:after="0"/>
        <w:rPr>
          <w:rFonts w:ascii="Times New Roman" w:hAnsi="Times New Roman" w:cs="Times New Roman"/>
        </w:rPr>
      </w:pPr>
      <w:r w:rsidRPr="005C78B7">
        <w:rPr>
          <w:rFonts w:ascii="Times New Roman" w:hAnsi="Times New Roman" w:cs="Times New Roman"/>
        </w:rPr>
        <w:t>De onderneming wordt wel heel afhankelijk van het ene systeem (en dus ook van één leverancier). Er zijn ook ondernemingen die dit juist een voordeel vinden, doordat zij voor de totale bedrijfsautomatisering slechts één aanspreekpunt hebben.</w:t>
      </w:r>
    </w:p>
    <w:p w:rsidR="007E6F1C" w:rsidRPr="005C78B7" w:rsidRDefault="007E6F1C" w:rsidP="00C679D6">
      <w:pPr>
        <w:pStyle w:val="Lijstalinea"/>
        <w:numPr>
          <w:ilvl w:val="1"/>
          <w:numId w:val="16"/>
        </w:numPr>
        <w:spacing w:after="0"/>
        <w:rPr>
          <w:rFonts w:ascii="Times New Roman" w:hAnsi="Times New Roman" w:cs="Times New Roman"/>
        </w:rPr>
      </w:pPr>
      <w:r w:rsidRPr="005C78B7">
        <w:rPr>
          <w:rFonts w:ascii="Times New Roman" w:hAnsi="Times New Roman" w:cs="Times New Roman"/>
        </w:rPr>
        <w:t>Het invoeren van een systeem dat volledig is afgestemd op de wensen van álle verschillende afdelingen, is vaak erg ingewikkeld. Niet zelden neemt de invoering van zo’n systeem heel veel tijd in beslag (soms zelfs jaren). De invoering van ‘losse’ systemen gaat vaak een stuk sneller.</w:t>
      </w:r>
    </w:p>
    <w:p w:rsidR="007E6F1C" w:rsidRDefault="007E6F1C" w:rsidP="007E6F1C">
      <w:pPr>
        <w:spacing w:after="0"/>
        <w:rPr>
          <w:rFonts w:ascii="Times New Roman" w:hAnsi="Times New Roman" w:cs="Times New Roman"/>
        </w:rPr>
      </w:pPr>
    </w:p>
    <w:p w:rsidR="007E6F1C" w:rsidRPr="005C78B7" w:rsidRDefault="007E6F1C" w:rsidP="00C679D6">
      <w:pPr>
        <w:pStyle w:val="Lijstalinea"/>
        <w:numPr>
          <w:ilvl w:val="0"/>
          <w:numId w:val="18"/>
        </w:numPr>
        <w:spacing w:after="0"/>
        <w:rPr>
          <w:rFonts w:ascii="Times New Roman" w:hAnsi="Times New Roman" w:cs="Times New Roman"/>
        </w:rPr>
      </w:pPr>
      <w:r w:rsidRPr="00BD32D3">
        <w:rPr>
          <w:rFonts w:ascii="Times New Roman" w:hAnsi="Times New Roman" w:cs="Times New Roman"/>
        </w:rPr>
        <w:t>De cao kan van invloed zijn op de inrichting van een HRM-systeem. Dit met het oog op het juiste verwerken van vastleggen van cao-afspraken en -regelingen. Een voorbeeld is het toekennen en opnemen van collectieve vrije dagen in relatie tot de verlofregistratie. Diverse andere voorbeelden zijn denkbaar (o.a. vormen van bijzonder verlof, cafetariamodel etc.).</w:t>
      </w:r>
    </w:p>
    <w:p w:rsidR="007E6F1C" w:rsidRDefault="007E6F1C" w:rsidP="007E6F1C">
      <w:pPr>
        <w:spacing w:after="0"/>
        <w:rPr>
          <w:rFonts w:ascii="Times New Roman" w:hAnsi="Times New Roman" w:cs="Times New Roman"/>
        </w:rPr>
      </w:pPr>
    </w:p>
    <w:p w:rsidR="004B065B" w:rsidRDefault="004B065B" w:rsidP="004B065B">
      <w:pPr>
        <w:spacing w:after="0"/>
        <w:rPr>
          <w:rFonts w:ascii="Times New Roman" w:hAnsi="Times New Roman" w:cs="Times New Roman"/>
        </w:rPr>
      </w:pPr>
    </w:p>
    <w:p w:rsidR="00945F80" w:rsidRPr="00613CF7" w:rsidRDefault="00945F80" w:rsidP="00945F80">
      <w:pPr>
        <w:spacing w:after="0"/>
        <w:rPr>
          <w:rFonts w:ascii="Times New Roman" w:hAnsi="Times New Roman" w:cs="Times New Roman"/>
          <w:b/>
        </w:rPr>
      </w:pPr>
      <w:r>
        <w:rPr>
          <w:rFonts w:ascii="Times New Roman" w:hAnsi="Times New Roman" w:cs="Times New Roman"/>
          <w:b/>
        </w:rPr>
        <w:t>Exameno</w:t>
      </w:r>
      <w:r w:rsidRPr="00613CF7">
        <w:rPr>
          <w:rFonts w:ascii="Times New Roman" w:hAnsi="Times New Roman" w:cs="Times New Roman"/>
          <w:b/>
        </w:rPr>
        <w:t xml:space="preserve">pgave </w:t>
      </w:r>
      <w:r>
        <w:rPr>
          <w:rFonts w:ascii="Times New Roman" w:hAnsi="Times New Roman" w:cs="Times New Roman"/>
          <w:b/>
        </w:rPr>
        <w:t>28</w:t>
      </w:r>
    </w:p>
    <w:p w:rsidR="00945F80" w:rsidRDefault="00945F80" w:rsidP="00945F80">
      <w:pPr>
        <w:spacing w:after="0"/>
        <w:rPr>
          <w:rFonts w:ascii="Times New Roman" w:hAnsi="Times New Roman" w:cs="Times New Roman"/>
        </w:rPr>
      </w:pPr>
    </w:p>
    <w:p w:rsidR="00945F80" w:rsidRPr="003572B2" w:rsidRDefault="00945F80" w:rsidP="00C679D6">
      <w:pPr>
        <w:pStyle w:val="Lijstalinea"/>
        <w:numPr>
          <w:ilvl w:val="0"/>
          <w:numId w:val="22"/>
        </w:numPr>
        <w:spacing w:after="0"/>
        <w:rPr>
          <w:rFonts w:ascii="Times New Roman" w:hAnsi="Times New Roman" w:cs="Times New Roman"/>
        </w:rPr>
      </w:pPr>
      <w:r w:rsidRPr="003572B2">
        <w:rPr>
          <w:rFonts w:ascii="Times New Roman" w:hAnsi="Times New Roman" w:cs="Times New Roman"/>
        </w:rPr>
        <w:t xml:space="preserve"> </w:t>
      </w:r>
    </w:p>
    <w:p w:rsidR="00945F80" w:rsidRDefault="00945F80" w:rsidP="00C679D6">
      <w:pPr>
        <w:pStyle w:val="Lijstalinea"/>
        <w:numPr>
          <w:ilvl w:val="0"/>
          <w:numId w:val="20"/>
        </w:numPr>
        <w:spacing w:after="0"/>
        <w:rPr>
          <w:rFonts w:ascii="Times New Roman" w:hAnsi="Times New Roman" w:cs="Times New Roman"/>
        </w:rPr>
      </w:pPr>
      <w:r w:rsidRPr="000633F4">
        <w:rPr>
          <w:rFonts w:ascii="Times New Roman" w:hAnsi="Times New Roman" w:cs="Times New Roman"/>
        </w:rPr>
        <w:t>fysieke maatregelen (noodstroom, brandpreventie, klimaatbeheersing</w:t>
      </w:r>
      <w:r>
        <w:rPr>
          <w:rFonts w:ascii="Times New Roman" w:hAnsi="Times New Roman" w:cs="Times New Roman"/>
        </w:rPr>
        <w:t>,</w:t>
      </w:r>
      <w:r w:rsidRPr="000633F4">
        <w:rPr>
          <w:rFonts w:ascii="Times New Roman" w:hAnsi="Times New Roman" w:cs="Times New Roman"/>
        </w:rPr>
        <w:t xml:space="preserve"> etc.)</w:t>
      </w:r>
      <w:r>
        <w:rPr>
          <w:rFonts w:ascii="Times New Roman" w:hAnsi="Times New Roman" w:cs="Times New Roman"/>
        </w:rPr>
        <w:t>;</w:t>
      </w:r>
    </w:p>
    <w:p w:rsidR="00945F80" w:rsidRDefault="00945F80" w:rsidP="00C679D6">
      <w:pPr>
        <w:pStyle w:val="Lijstalinea"/>
        <w:numPr>
          <w:ilvl w:val="0"/>
          <w:numId w:val="20"/>
        </w:numPr>
        <w:spacing w:after="0"/>
        <w:rPr>
          <w:rFonts w:ascii="Times New Roman" w:hAnsi="Times New Roman" w:cs="Times New Roman"/>
        </w:rPr>
      </w:pPr>
      <w:r w:rsidRPr="000633F4">
        <w:rPr>
          <w:rFonts w:ascii="Times New Roman" w:hAnsi="Times New Roman" w:cs="Times New Roman"/>
        </w:rPr>
        <w:t>organisatorische maatregelen (toegangssy</w:t>
      </w:r>
      <w:r>
        <w:rPr>
          <w:rFonts w:ascii="Times New Roman" w:hAnsi="Times New Roman" w:cs="Times New Roman"/>
        </w:rPr>
        <w:t>s</w:t>
      </w:r>
      <w:r w:rsidRPr="000633F4">
        <w:rPr>
          <w:rFonts w:ascii="Times New Roman" w:hAnsi="Times New Roman" w:cs="Times New Roman"/>
        </w:rPr>
        <w:t>teem, identificatie, screenen personeel</w:t>
      </w:r>
      <w:r>
        <w:rPr>
          <w:rFonts w:ascii="Times New Roman" w:hAnsi="Times New Roman" w:cs="Times New Roman"/>
        </w:rPr>
        <w:t>,</w:t>
      </w:r>
      <w:r w:rsidRPr="000633F4">
        <w:rPr>
          <w:rFonts w:ascii="Times New Roman" w:hAnsi="Times New Roman" w:cs="Times New Roman"/>
        </w:rPr>
        <w:t xml:space="preserve"> etc.</w:t>
      </w:r>
      <w:r>
        <w:rPr>
          <w:rFonts w:ascii="Times New Roman" w:hAnsi="Times New Roman" w:cs="Times New Roman"/>
        </w:rPr>
        <w:t>;</w:t>
      </w:r>
    </w:p>
    <w:p w:rsidR="00945F80" w:rsidRDefault="00945F80" w:rsidP="00C679D6">
      <w:pPr>
        <w:pStyle w:val="Lijstalinea"/>
        <w:numPr>
          <w:ilvl w:val="0"/>
          <w:numId w:val="20"/>
        </w:numPr>
        <w:spacing w:after="0"/>
        <w:rPr>
          <w:rFonts w:ascii="Times New Roman" w:hAnsi="Times New Roman" w:cs="Times New Roman"/>
        </w:rPr>
      </w:pPr>
      <w:proofErr w:type="spellStart"/>
      <w:r w:rsidRPr="000633F4">
        <w:rPr>
          <w:rFonts w:ascii="Times New Roman" w:hAnsi="Times New Roman" w:cs="Times New Roman"/>
        </w:rPr>
        <w:t>hardwarematige</w:t>
      </w:r>
      <w:proofErr w:type="spellEnd"/>
      <w:r w:rsidRPr="000633F4">
        <w:rPr>
          <w:rFonts w:ascii="Times New Roman" w:hAnsi="Times New Roman" w:cs="Times New Roman"/>
        </w:rPr>
        <w:t xml:space="preserve"> maatregelen (aparte compute</w:t>
      </w:r>
      <w:r>
        <w:rPr>
          <w:rFonts w:ascii="Times New Roman" w:hAnsi="Times New Roman" w:cs="Times New Roman"/>
        </w:rPr>
        <w:t>rs systeemontwikkeling, reserve</w:t>
      </w:r>
      <w:r w:rsidRPr="000633F4">
        <w:rPr>
          <w:rFonts w:ascii="Times New Roman" w:hAnsi="Times New Roman" w:cs="Times New Roman"/>
        </w:rPr>
        <w:t>computers</w:t>
      </w:r>
      <w:r>
        <w:rPr>
          <w:rFonts w:ascii="Times New Roman" w:hAnsi="Times New Roman" w:cs="Times New Roman"/>
        </w:rPr>
        <w:t>,</w:t>
      </w:r>
      <w:r w:rsidRPr="000633F4">
        <w:rPr>
          <w:rFonts w:ascii="Times New Roman" w:hAnsi="Times New Roman" w:cs="Times New Roman"/>
        </w:rPr>
        <w:t xml:space="preserve"> etc.)</w:t>
      </w:r>
      <w:r>
        <w:rPr>
          <w:rFonts w:ascii="Times New Roman" w:hAnsi="Times New Roman" w:cs="Times New Roman"/>
        </w:rPr>
        <w:t>;</w:t>
      </w:r>
    </w:p>
    <w:p w:rsidR="00945F80" w:rsidRPr="000633F4" w:rsidRDefault="00945F80" w:rsidP="00C679D6">
      <w:pPr>
        <w:pStyle w:val="Lijstalinea"/>
        <w:numPr>
          <w:ilvl w:val="0"/>
          <w:numId w:val="20"/>
        </w:numPr>
        <w:spacing w:after="0"/>
        <w:rPr>
          <w:rFonts w:ascii="Times New Roman" w:hAnsi="Times New Roman" w:cs="Times New Roman"/>
        </w:rPr>
      </w:pPr>
      <w:r w:rsidRPr="000633F4">
        <w:rPr>
          <w:rFonts w:ascii="Times New Roman" w:hAnsi="Times New Roman" w:cs="Times New Roman"/>
        </w:rPr>
        <w:t>softwarematige maatregelen (firewalls, virusscanners, wachtwoorden</w:t>
      </w:r>
      <w:r>
        <w:rPr>
          <w:rFonts w:ascii="Times New Roman" w:hAnsi="Times New Roman" w:cs="Times New Roman"/>
        </w:rPr>
        <w:t>,</w:t>
      </w:r>
      <w:r w:rsidRPr="000633F4">
        <w:rPr>
          <w:rFonts w:ascii="Times New Roman" w:hAnsi="Times New Roman" w:cs="Times New Roman"/>
        </w:rPr>
        <w:t xml:space="preserve"> etc.).</w:t>
      </w:r>
    </w:p>
    <w:p w:rsidR="00945F80" w:rsidRDefault="00945F80" w:rsidP="00945F80">
      <w:pPr>
        <w:spacing w:after="0"/>
        <w:rPr>
          <w:rFonts w:ascii="Times New Roman" w:hAnsi="Times New Roman" w:cs="Times New Roman"/>
        </w:rPr>
      </w:pPr>
    </w:p>
    <w:p w:rsidR="00945F80" w:rsidRPr="003572B2" w:rsidRDefault="00945F80" w:rsidP="00C679D6">
      <w:pPr>
        <w:pStyle w:val="Lijstalinea"/>
        <w:numPr>
          <w:ilvl w:val="0"/>
          <w:numId w:val="21"/>
        </w:numPr>
        <w:spacing w:after="0"/>
        <w:rPr>
          <w:rFonts w:ascii="Times New Roman" w:hAnsi="Times New Roman" w:cs="Times New Roman"/>
        </w:rPr>
      </w:pPr>
      <w:r w:rsidRPr="003572B2">
        <w:rPr>
          <w:rFonts w:ascii="Times New Roman" w:hAnsi="Times New Roman" w:cs="Times New Roman"/>
        </w:rPr>
        <w:t>Aannemelijk is dat softwarematige maatregelen onvoldoende hebben gefunctioneerd. Uit het artikel blijkt dat het een nieuwe versie van een Trojaans paard betreft. Virusscanners hebben het virus naar alle waarschijnlijk (nog) niet kunnen herkennen.</w:t>
      </w:r>
    </w:p>
    <w:p w:rsidR="00945F80" w:rsidRDefault="00945F80" w:rsidP="00945F80">
      <w:pPr>
        <w:spacing w:after="0"/>
        <w:rPr>
          <w:rFonts w:ascii="Times New Roman" w:hAnsi="Times New Roman" w:cs="Times New Roman"/>
        </w:rPr>
      </w:pPr>
    </w:p>
    <w:p w:rsidR="00945F80" w:rsidRDefault="00945F80" w:rsidP="00945F80">
      <w:pPr>
        <w:spacing w:after="0"/>
        <w:rPr>
          <w:rFonts w:ascii="Times New Roman" w:hAnsi="Times New Roman" w:cs="Times New Roman"/>
        </w:rPr>
      </w:pPr>
    </w:p>
    <w:p w:rsidR="00945F80" w:rsidRDefault="00945F80" w:rsidP="00945F80">
      <w:pPr>
        <w:spacing w:after="0"/>
        <w:rPr>
          <w:rFonts w:ascii="Times New Roman" w:hAnsi="Times New Roman" w:cs="Times New Roman"/>
        </w:rPr>
      </w:pPr>
      <w:r>
        <w:rPr>
          <w:rFonts w:ascii="Times New Roman" w:hAnsi="Times New Roman" w:cs="Times New Roman"/>
          <w:b/>
        </w:rPr>
        <w:t>Examenopgave 29</w:t>
      </w:r>
    </w:p>
    <w:p w:rsidR="00945F80" w:rsidRDefault="00945F80" w:rsidP="00945F80">
      <w:pPr>
        <w:spacing w:after="0"/>
        <w:rPr>
          <w:rFonts w:ascii="Times New Roman" w:hAnsi="Times New Roman" w:cs="Times New Roman"/>
        </w:rPr>
      </w:pPr>
    </w:p>
    <w:p w:rsidR="00945F80" w:rsidRPr="00D128D2" w:rsidRDefault="00945F80" w:rsidP="00C679D6">
      <w:pPr>
        <w:pStyle w:val="Lijstalinea"/>
        <w:numPr>
          <w:ilvl w:val="0"/>
          <w:numId w:val="23"/>
        </w:numPr>
        <w:spacing w:after="0"/>
        <w:rPr>
          <w:rFonts w:ascii="Times New Roman" w:hAnsi="Times New Roman" w:cs="Times New Roman"/>
        </w:rPr>
      </w:pPr>
      <w:r w:rsidRPr="00D128D2">
        <w:rPr>
          <w:rFonts w:ascii="Times New Roman" w:hAnsi="Times New Roman" w:cs="Times New Roman"/>
        </w:rPr>
        <w:t xml:space="preserve">Onjuist. De machinebureaucratie is het meest passend in een stabiele omgeving. Of: in een snel veranderende omgeving is de </w:t>
      </w:r>
      <w:proofErr w:type="spellStart"/>
      <w:r w:rsidRPr="00D128D2">
        <w:rPr>
          <w:rFonts w:ascii="Times New Roman" w:hAnsi="Times New Roman" w:cs="Times New Roman"/>
        </w:rPr>
        <w:t>adhocratie</w:t>
      </w:r>
      <w:proofErr w:type="spellEnd"/>
      <w:r w:rsidRPr="00D128D2">
        <w:rPr>
          <w:rFonts w:ascii="Times New Roman" w:hAnsi="Times New Roman" w:cs="Times New Roman"/>
        </w:rPr>
        <w:t xml:space="preserve"> de meest passende organisatiestructuur.</w:t>
      </w:r>
    </w:p>
    <w:p w:rsidR="00945F80" w:rsidRDefault="00945F80" w:rsidP="00945F80">
      <w:pPr>
        <w:pStyle w:val="Lijstalinea"/>
        <w:spacing w:after="0"/>
        <w:rPr>
          <w:rFonts w:ascii="Times New Roman" w:hAnsi="Times New Roman" w:cs="Times New Roman"/>
        </w:rPr>
      </w:pPr>
    </w:p>
    <w:p w:rsidR="00945F80" w:rsidRPr="00D128D2" w:rsidRDefault="00945F80" w:rsidP="00C679D6">
      <w:pPr>
        <w:pStyle w:val="Lijstalinea"/>
        <w:numPr>
          <w:ilvl w:val="0"/>
          <w:numId w:val="23"/>
        </w:numPr>
        <w:spacing w:after="0"/>
        <w:rPr>
          <w:rFonts w:ascii="Times New Roman" w:hAnsi="Times New Roman" w:cs="Times New Roman"/>
        </w:rPr>
      </w:pPr>
      <w:r w:rsidRPr="00D128D2">
        <w:rPr>
          <w:rFonts w:ascii="Times New Roman" w:hAnsi="Times New Roman" w:cs="Times New Roman"/>
        </w:rPr>
        <w:t>Onjuist. Een taakcultuur wordt vooral aangetroffen bij technische en commerciële organisaties. Of: overheidsorganisaties en grote ondernemingen kennen vaak een rolcultuur.</w:t>
      </w:r>
    </w:p>
    <w:p w:rsidR="00945F80" w:rsidRDefault="00945F80" w:rsidP="00945F80">
      <w:pPr>
        <w:pStyle w:val="Lijstalinea"/>
        <w:spacing w:after="0"/>
        <w:rPr>
          <w:rFonts w:ascii="Times New Roman" w:hAnsi="Times New Roman" w:cs="Times New Roman"/>
        </w:rPr>
      </w:pPr>
    </w:p>
    <w:p w:rsidR="00945F80" w:rsidRPr="00D128D2" w:rsidRDefault="00945F80" w:rsidP="00C679D6">
      <w:pPr>
        <w:pStyle w:val="Lijstalinea"/>
        <w:numPr>
          <w:ilvl w:val="0"/>
          <w:numId w:val="23"/>
        </w:numPr>
        <w:spacing w:after="0"/>
        <w:rPr>
          <w:rFonts w:ascii="Times New Roman" w:hAnsi="Times New Roman" w:cs="Times New Roman"/>
        </w:rPr>
      </w:pPr>
      <w:r w:rsidRPr="00D128D2">
        <w:rPr>
          <w:rFonts w:ascii="Times New Roman" w:hAnsi="Times New Roman" w:cs="Times New Roman"/>
        </w:rPr>
        <w:t>Onjuist. Human resource accounting heeft betrekking op het bieden van inzicht welke waarde het personeel voor de onderneming vertegenwoordigt.</w:t>
      </w:r>
    </w:p>
    <w:p w:rsidR="00945F80" w:rsidRDefault="00945F80" w:rsidP="00945F80">
      <w:pPr>
        <w:pStyle w:val="Lijstalinea"/>
        <w:spacing w:after="0"/>
        <w:rPr>
          <w:rFonts w:ascii="Times New Roman" w:hAnsi="Times New Roman" w:cs="Times New Roman"/>
        </w:rPr>
      </w:pPr>
    </w:p>
    <w:p w:rsidR="00945F80" w:rsidRPr="00D128D2" w:rsidRDefault="00945F80" w:rsidP="00C679D6">
      <w:pPr>
        <w:pStyle w:val="Lijstalinea"/>
        <w:numPr>
          <w:ilvl w:val="0"/>
          <w:numId w:val="23"/>
        </w:numPr>
        <w:spacing w:after="0"/>
        <w:rPr>
          <w:rFonts w:ascii="Times New Roman" w:hAnsi="Times New Roman" w:cs="Times New Roman"/>
        </w:rPr>
      </w:pPr>
      <w:r w:rsidRPr="00D128D2">
        <w:rPr>
          <w:rFonts w:ascii="Times New Roman" w:hAnsi="Times New Roman" w:cs="Times New Roman"/>
        </w:rPr>
        <w:t>Juist.</w:t>
      </w:r>
    </w:p>
    <w:p w:rsidR="00945F80" w:rsidRDefault="00945F80" w:rsidP="00945F80">
      <w:pPr>
        <w:pStyle w:val="Lijstalinea"/>
        <w:spacing w:after="0"/>
        <w:rPr>
          <w:rFonts w:ascii="Times New Roman" w:hAnsi="Times New Roman" w:cs="Times New Roman"/>
        </w:rPr>
      </w:pPr>
    </w:p>
    <w:p w:rsidR="00945F80" w:rsidRPr="00D128D2" w:rsidRDefault="00945F80" w:rsidP="00C679D6">
      <w:pPr>
        <w:pStyle w:val="Lijstalinea"/>
        <w:numPr>
          <w:ilvl w:val="0"/>
          <w:numId w:val="23"/>
        </w:numPr>
        <w:spacing w:after="0"/>
        <w:rPr>
          <w:rFonts w:ascii="Times New Roman" w:hAnsi="Times New Roman" w:cs="Times New Roman"/>
        </w:rPr>
      </w:pPr>
      <w:r w:rsidRPr="00D128D2">
        <w:rPr>
          <w:rFonts w:ascii="Times New Roman" w:hAnsi="Times New Roman" w:cs="Times New Roman"/>
        </w:rPr>
        <w:t>Onjuist. Pas nadat de missie is vastgesteld</w:t>
      </w:r>
      <w:r>
        <w:rPr>
          <w:rFonts w:ascii="Times New Roman" w:hAnsi="Times New Roman" w:cs="Times New Roman"/>
        </w:rPr>
        <w:t>,</w:t>
      </w:r>
      <w:r w:rsidRPr="00D128D2">
        <w:rPr>
          <w:rFonts w:ascii="Times New Roman" w:hAnsi="Times New Roman" w:cs="Times New Roman"/>
        </w:rPr>
        <w:t xml:space="preserve"> wordt de strategie bepaald.</w:t>
      </w:r>
    </w:p>
    <w:p w:rsidR="00945F80" w:rsidRDefault="00945F80" w:rsidP="00945F80">
      <w:pPr>
        <w:pStyle w:val="Lijstalinea"/>
        <w:spacing w:after="0"/>
        <w:rPr>
          <w:rFonts w:ascii="Times New Roman" w:hAnsi="Times New Roman" w:cs="Times New Roman"/>
        </w:rPr>
      </w:pPr>
    </w:p>
    <w:p w:rsidR="00945F80" w:rsidRPr="003572B2" w:rsidRDefault="00945F80" w:rsidP="00C679D6">
      <w:pPr>
        <w:pStyle w:val="Lijstalinea"/>
        <w:numPr>
          <w:ilvl w:val="0"/>
          <w:numId w:val="23"/>
        </w:numPr>
        <w:spacing w:after="0"/>
        <w:rPr>
          <w:rFonts w:ascii="Times New Roman" w:hAnsi="Times New Roman" w:cs="Times New Roman"/>
        </w:rPr>
      </w:pPr>
      <w:r w:rsidRPr="00D128D2">
        <w:rPr>
          <w:rFonts w:ascii="Times New Roman" w:hAnsi="Times New Roman" w:cs="Times New Roman"/>
        </w:rPr>
        <w:t>Onjuist. Een kritische succesfactor bestaat uit één of meer prestatie-indicatoren.</w:t>
      </w:r>
    </w:p>
    <w:p w:rsidR="00945F80" w:rsidRDefault="00945F80" w:rsidP="00945F80">
      <w:pPr>
        <w:spacing w:after="0"/>
        <w:rPr>
          <w:rFonts w:ascii="Times New Roman" w:hAnsi="Times New Roman" w:cs="Times New Roman"/>
        </w:rPr>
      </w:pPr>
    </w:p>
    <w:p w:rsidR="00945F80" w:rsidRDefault="00945F80" w:rsidP="00945F80">
      <w:pPr>
        <w:spacing w:after="0"/>
        <w:rPr>
          <w:rFonts w:ascii="Times New Roman" w:hAnsi="Times New Roman" w:cs="Times New Roman"/>
        </w:rPr>
      </w:pPr>
    </w:p>
    <w:p w:rsidR="00945F80" w:rsidRDefault="00945F80" w:rsidP="00945F80">
      <w:pPr>
        <w:spacing w:after="0"/>
        <w:rPr>
          <w:rFonts w:ascii="Times New Roman" w:hAnsi="Times New Roman" w:cs="Times New Roman"/>
        </w:rPr>
      </w:pPr>
      <w:r>
        <w:rPr>
          <w:rFonts w:ascii="Times New Roman" w:hAnsi="Times New Roman" w:cs="Times New Roman"/>
          <w:b/>
        </w:rPr>
        <w:t>Examenopgave 30</w:t>
      </w:r>
    </w:p>
    <w:p w:rsidR="00945F80" w:rsidRDefault="00945F80" w:rsidP="00945F80">
      <w:pPr>
        <w:spacing w:after="0"/>
        <w:rPr>
          <w:rFonts w:ascii="Times New Roman" w:hAnsi="Times New Roman" w:cs="Times New Roman"/>
        </w:rPr>
      </w:pPr>
    </w:p>
    <w:p w:rsidR="00945F80" w:rsidRDefault="00945F80" w:rsidP="00C679D6">
      <w:pPr>
        <w:pStyle w:val="Lijstalinea"/>
        <w:numPr>
          <w:ilvl w:val="0"/>
          <w:numId w:val="24"/>
        </w:numPr>
        <w:spacing w:after="0"/>
        <w:rPr>
          <w:rFonts w:ascii="Times New Roman" w:hAnsi="Times New Roman" w:cs="Times New Roman"/>
        </w:rPr>
      </w:pPr>
    </w:p>
    <w:p w:rsidR="00945F80" w:rsidRDefault="00945F80" w:rsidP="00C679D6">
      <w:pPr>
        <w:pStyle w:val="Lijstalinea"/>
        <w:numPr>
          <w:ilvl w:val="0"/>
          <w:numId w:val="20"/>
        </w:numPr>
        <w:spacing w:after="0"/>
        <w:rPr>
          <w:rFonts w:ascii="Times New Roman" w:hAnsi="Times New Roman" w:cs="Times New Roman"/>
        </w:rPr>
      </w:pPr>
      <w:r>
        <w:rPr>
          <w:rFonts w:ascii="Times New Roman" w:hAnsi="Times New Roman" w:cs="Times New Roman"/>
        </w:rPr>
        <w:t>h</w:t>
      </w:r>
      <w:r w:rsidRPr="00537DFE">
        <w:rPr>
          <w:rFonts w:ascii="Times New Roman" w:hAnsi="Times New Roman" w:cs="Times New Roman"/>
        </w:rPr>
        <w:t>andelsonderneming (o.a. doorstroom van goederen, geen technisch omzettingsproces, betaling o.b.v. factuur dan wel contant);</w:t>
      </w:r>
    </w:p>
    <w:p w:rsidR="00945F80" w:rsidRDefault="00945F80" w:rsidP="00C679D6">
      <w:pPr>
        <w:pStyle w:val="Lijstalinea"/>
        <w:numPr>
          <w:ilvl w:val="0"/>
          <w:numId w:val="20"/>
        </w:numPr>
        <w:spacing w:after="0"/>
        <w:rPr>
          <w:rFonts w:ascii="Times New Roman" w:hAnsi="Times New Roman" w:cs="Times New Roman"/>
        </w:rPr>
      </w:pPr>
      <w:r>
        <w:rPr>
          <w:rFonts w:ascii="Times New Roman" w:hAnsi="Times New Roman" w:cs="Times New Roman"/>
        </w:rPr>
        <w:t>d</w:t>
      </w:r>
      <w:r w:rsidRPr="00537DFE">
        <w:rPr>
          <w:rFonts w:ascii="Times New Roman" w:hAnsi="Times New Roman" w:cs="Times New Roman"/>
        </w:rPr>
        <w:t>ienstverlenende onderneming (o.a. geen doorstroming van eigen goederen, drie verschillende groepen: ondernemingen met goederenbeweging, ondernemingen die ruimte beschikbaar stellen, overige dienstverleners zoals notarissen en accountants);</w:t>
      </w:r>
    </w:p>
    <w:p w:rsidR="00945F80" w:rsidRDefault="00945F80" w:rsidP="00C679D6">
      <w:pPr>
        <w:pStyle w:val="Lijstalinea"/>
        <w:numPr>
          <w:ilvl w:val="0"/>
          <w:numId w:val="20"/>
        </w:numPr>
        <w:spacing w:after="0"/>
        <w:rPr>
          <w:rFonts w:ascii="Times New Roman" w:hAnsi="Times New Roman" w:cs="Times New Roman"/>
        </w:rPr>
      </w:pPr>
      <w:r>
        <w:rPr>
          <w:rFonts w:ascii="Times New Roman" w:hAnsi="Times New Roman" w:cs="Times New Roman"/>
        </w:rPr>
        <w:t>p</w:t>
      </w:r>
      <w:r w:rsidRPr="00537DFE">
        <w:rPr>
          <w:rFonts w:ascii="Times New Roman" w:hAnsi="Times New Roman" w:cs="Times New Roman"/>
        </w:rPr>
        <w:t>roductieonderneming met massaproductie (o.a. doorstroom van goederen en technische omzetting, niet gericht op</w:t>
      </w:r>
      <w:r>
        <w:rPr>
          <w:rFonts w:ascii="Times New Roman" w:hAnsi="Times New Roman" w:cs="Times New Roman"/>
        </w:rPr>
        <w:t xml:space="preserve"> specifieke wensen afnemers);</w:t>
      </w:r>
    </w:p>
    <w:p w:rsidR="00945F80" w:rsidRDefault="00945F80" w:rsidP="00C679D6">
      <w:pPr>
        <w:pStyle w:val="Lijstalinea"/>
        <w:numPr>
          <w:ilvl w:val="0"/>
          <w:numId w:val="20"/>
        </w:numPr>
        <w:spacing w:after="0"/>
        <w:rPr>
          <w:rFonts w:ascii="Times New Roman" w:hAnsi="Times New Roman" w:cs="Times New Roman"/>
        </w:rPr>
      </w:pPr>
      <w:r>
        <w:rPr>
          <w:rFonts w:ascii="Times New Roman" w:hAnsi="Times New Roman" w:cs="Times New Roman"/>
        </w:rPr>
        <w:t>p</w:t>
      </w:r>
      <w:r w:rsidRPr="00537DFE">
        <w:rPr>
          <w:rFonts w:ascii="Times New Roman" w:hAnsi="Times New Roman" w:cs="Times New Roman"/>
        </w:rPr>
        <w:t>roductieonderneming met stukproductie (o.a. productie op bestelling en rekening houden met specifieke wensen afnemers);</w:t>
      </w:r>
    </w:p>
    <w:p w:rsidR="00945F80" w:rsidRPr="00537DFE" w:rsidRDefault="00945F80" w:rsidP="00C679D6">
      <w:pPr>
        <w:pStyle w:val="Lijstalinea"/>
        <w:numPr>
          <w:ilvl w:val="0"/>
          <w:numId w:val="20"/>
        </w:numPr>
        <w:spacing w:after="0"/>
        <w:rPr>
          <w:rFonts w:ascii="Times New Roman" w:hAnsi="Times New Roman" w:cs="Times New Roman"/>
        </w:rPr>
      </w:pPr>
      <w:r>
        <w:rPr>
          <w:rFonts w:ascii="Times New Roman" w:hAnsi="Times New Roman" w:cs="Times New Roman"/>
        </w:rPr>
        <w:t>a</w:t>
      </w:r>
      <w:r w:rsidRPr="00537DFE">
        <w:rPr>
          <w:rFonts w:ascii="Times New Roman" w:hAnsi="Times New Roman" w:cs="Times New Roman"/>
        </w:rPr>
        <w:t>mbachtelijke onderneming (o.a. stuk- of serieproductie, vakmanschap om product te maken of dienst te leveren staat centraal).</w:t>
      </w:r>
    </w:p>
    <w:p w:rsidR="00945F80" w:rsidRDefault="00945F80" w:rsidP="00945F80">
      <w:pPr>
        <w:spacing w:after="0"/>
        <w:rPr>
          <w:rFonts w:ascii="Times New Roman" w:hAnsi="Times New Roman" w:cs="Times New Roman"/>
        </w:rPr>
      </w:pPr>
    </w:p>
    <w:p w:rsidR="00945F80" w:rsidRDefault="00945F80" w:rsidP="00C679D6">
      <w:pPr>
        <w:pStyle w:val="Lijstalinea"/>
        <w:numPr>
          <w:ilvl w:val="0"/>
          <w:numId w:val="24"/>
        </w:numPr>
        <w:spacing w:after="0"/>
        <w:rPr>
          <w:rFonts w:ascii="Times New Roman" w:hAnsi="Times New Roman" w:cs="Times New Roman"/>
        </w:rPr>
      </w:pPr>
    </w:p>
    <w:p w:rsidR="00945F80" w:rsidRDefault="00945F80" w:rsidP="00C679D6">
      <w:pPr>
        <w:pStyle w:val="Lijstalinea"/>
        <w:numPr>
          <w:ilvl w:val="0"/>
          <w:numId w:val="20"/>
        </w:numPr>
        <w:spacing w:after="0"/>
        <w:rPr>
          <w:rFonts w:ascii="Times New Roman" w:hAnsi="Times New Roman" w:cs="Times New Roman"/>
        </w:rPr>
      </w:pPr>
      <w:r>
        <w:rPr>
          <w:rFonts w:ascii="Times New Roman" w:hAnsi="Times New Roman" w:cs="Times New Roman"/>
        </w:rPr>
        <w:t>b</w:t>
      </w:r>
      <w:r w:rsidRPr="00DA4A88">
        <w:rPr>
          <w:rFonts w:ascii="Times New Roman" w:hAnsi="Times New Roman" w:cs="Times New Roman"/>
        </w:rPr>
        <w:t>eschikkende functie (een medewerker heeft de bevoegdheid om namens de organisatie bepaalde verplichtingen aan te gaan. Bijvoorbeeld het doen van betalingen of het plaatsen van een inkooporder. In deze gevallen beschikt de medewerker namelijk over het geld van het bedrijf);</w:t>
      </w:r>
    </w:p>
    <w:p w:rsidR="00945F80" w:rsidRDefault="00945F80" w:rsidP="00C679D6">
      <w:pPr>
        <w:pStyle w:val="Lijstalinea"/>
        <w:numPr>
          <w:ilvl w:val="0"/>
          <w:numId w:val="20"/>
        </w:numPr>
        <w:spacing w:after="0"/>
        <w:rPr>
          <w:rFonts w:ascii="Times New Roman" w:hAnsi="Times New Roman" w:cs="Times New Roman"/>
        </w:rPr>
      </w:pPr>
      <w:r>
        <w:rPr>
          <w:rFonts w:ascii="Times New Roman" w:hAnsi="Times New Roman" w:cs="Times New Roman"/>
        </w:rPr>
        <w:t>b</w:t>
      </w:r>
      <w:r w:rsidRPr="00DA4A88">
        <w:rPr>
          <w:rFonts w:ascii="Times New Roman" w:hAnsi="Times New Roman" w:cs="Times New Roman"/>
        </w:rPr>
        <w:t>ewarende functie (hier gaat het om het bewaren van goederen of geld, zoals in de functie van magazijnmeester of kassier);</w:t>
      </w:r>
    </w:p>
    <w:p w:rsidR="00945F80" w:rsidRDefault="00945F80" w:rsidP="00C679D6">
      <w:pPr>
        <w:pStyle w:val="Lijstalinea"/>
        <w:numPr>
          <w:ilvl w:val="0"/>
          <w:numId w:val="20"/>
        </w:numPr>
        <w:spacing w:after="0"/>
        <w:rPr>
          <w:rFonts w:ascii="Times New Roman" w:hAnsi="Times New Roman" w:cs="Times New Roman"/>
        </w:rPr>
      </w:pPr>
      <w:r>
        <w:rPr>
          <w:rFonts w:ascii="Times New Roman" w:hAnsi="Times New Roman" w:cs="Times New Roman"/>
        </w:rPr>
        <w:t>u</w:t>
      </w:r>
      <w:r w:rsidRPr="00DA4A88">
        <w:rPr>
          <w:rFonts w:ascii="Times New Roman" w:hAnsi="Times New Roman" w:cs="Times New Roman"/>
        </w:rPr>
        <w:t>itvoerende functie; hierbij gaat het om de feitelijke activiteiten op de werkvloer, zoals het verzenden van goederen, het verlenen van een dienst of het produceren van goederen);</w:t>
      </w:r>
    </w:p>
    <w:p w:rsidR="00945F80" w:rsidRDefault="00945F80" w:rsidP="00C679D6">
      <w:pPr>
        <w:pStyle w:val="Lijstalinea"/>
        <w:numPr>
          <w:ilvl w:val="0"/>
          <w:numId w:val="20"/>
        </w:numPr>
        <w:spacing w:after="0"/>
        <w:rPr>
          <w:rFonts w:ascii="Times New Roman" w:hAnsi="Times New Roman" w:cs="Times New Roman"/>
        </w:rPr>
      </w:pPr>
      <w:r>
        <w:rPr>
          <w:rFonts w:ascii="Times New Roman" w:hAnsi="Times New Roman" w:cs="Times New Roman"/>
        </w:rPr>
        <w:t>r</w:t>
      </w:r>
      <w:r w:rsidRPr="00DA4A88">
        <w:rPr>
          <w:rFonts w:ascii="Times New Roman" w:hAnsi="Times New Roman" w:cs="Times New Roman"/>
        </w:rPr>
        <w:t>egistrerende functie (in iedere onderneming zijn één of meer medewerkers belast met het vastleggen van alle transacties, handelingen en activiteiten. Dit is normaal gesproken de taak van de administratie);</w:t>
      </w:r>
    </w:p>
    <w:p w:rsidR="00945F80" w:rsidRPr="00DA4A88" w:rsidRDefault="00945F80" w:rsidP="00C679D6">
      <w:pPr>
        <w:pStyle w:val="Lijstalinea"/>
        <w:numPr>
          <w:ilvl w:val="0"/>
          <w:numId w:val="20"/>
        </w:numPr>
        <w:spacing w:after="0"/>
        <w:rPr>
          <w:rFonts w:ascii="Times New Roman" w:hAnsi="Times New Roman" w:cs="Times New Roman"/>
        </w:rPr>
      </w:pPr>
      <w:r>
        <w:rPr>
          <w:rFonts w:ascii="Times New Roman" w:hAnsi="Times New Roman" w:cs="Times New Roman"/>
        </w:rPr>
        <w:t>c</w:t>
      </w:r>
      <w:r w:rsidRPr="00DA4A88">
        <w:rPr>
          <w:rFonts w:ascii="Times New Roman" w:hAnsi="Times New Roman" w:cs="Times New Roman"/>
        </w:rPr>
        <w:t>ontrolerende functie (het houden van direct of indirect toezicht en/of het uitvoeren van één of meer controles, in relatief kleine ondernemingen is dit de taak van de administratie, grotere ondernemingen hebben hiervoor meestal een interne accountant).</w:t>
      </w:r>
    </w:p>
    <w:p w:rsidR="00945F80" w:rsidRDefault="00945F80" w:rsidP="00945F80">
      <w:pPr>
        <w:spacing w:after="0"/>
        <w:rPr>
          <w:rFonts w:ascii="Times New Roman" w:hAnsi="Times New Roman" w:cs="Times New Roman"/>
        </w:rPr>
      </w:pPr>
    </w:p>
    <w:p w:rsidR="00945F80" w:rsidRDefault="00945F80" w:rsidP="00945F80">
      <w:pPr>
        <w:spacing w:after="0"/>
        <w:rPr>
          <w:rFonts w:ascii="Times New Roman" w:hAnsi="Times New Roman" w:cs="Times New Roman"/>
        </w:rPr>
      </w:pPr>
    </w:p>
    <w:p w:rsidR="00945F80" w:rsidRDefault="00945F80" w:rsidP="00945F80">
      <w:pPr>
        <w:spacing w:after="0"/>
        <w:rPr>
          <w:rFonts w:ascii="Times New Roman" w:hAnsi="Times New Roman" w:cs="Times New Roman"/>
        </w:rPr>
      </w:pPr>
      <w:r>
        <w:rPr>
          <w:rFonts w:ascii="Times New Roman" w:hAnsi="Times New Roman" w:cs="Times New Roman"/>
          <w:b/>
        </w:rPr>
        <w:t>Examenopgave 31</w:t>
      </w:r>
    </w:p>
    <w:p w:rsidR="00945F80" w:rsidRDefault="00945F80" w:rsidP="00945F80">
      <w:pPr>
        <w:spacing w:after="0"/>
        <w:rPr>
          <w:rFonts w:ascii="Times New Roman" w:hAnsi="Times New Roman" w:cs="Times New Roman"/>
        </w:rPr>
      </w:pPr>
    </w:p>
    <w:p w:rsidR="00945F80" w:rsidRPr="003010D8" w:rsidRDefault="00945F80" w:rsidP="00C679D6">
      <w:pPr>
        <w:pStyle w:val="Lijstalinea"/>
        <w:numPr>
          <w:ilvl w:val="0"/>
          <w:numId w:val="25"/>
        </w:numPr>
        <w:spacing w:after="0"/>
        <w:rPr>
          <w:rFonts w:ascii="Times New Roman" w:hAnsi="Times New Roman" w:cs="Times New Roman"/>
        </w:rPr>
      </w:pPr>
    </w:p>
    <w:p w:rsidR="00945F80" w:rsidRDefault="00945F80" w:rsidP="00C679D6">
      <w:pPr>
        <w:pStyle w:val="Lijstalinea"/>
        <w:numPr>
          <w:ilvl w:val="0"/>
          <w:numId w:val="26"/>
        </w:numPr>
        <w:spacing w:after="0"/>
        <w:rPr>
          <w:rFonts w:ascii="Times New Roman" w:hAnsi="Times New Roman" w:cs="Times New Roman"/>
        </w:rPr>
      </w:pPr>
      <w:r>
        <w:rPr>
          <w:rFonts w:ascii="Times New Roman" w:hAnsi="Times New Roman" w:cs="Times New Roman"/>
        </w:rPr>
        <w:t>jonge ouders</w:t>
      </w:r>
      <w:r w:rsidRPr="003010D8">
        <w:rPr>
          <w:rFonts w:ascii="Times New Roman" w:hAnsi="Times New Roman" w:cs="Times New Roman"/>
        </w:rPr>
        <w:t>/</w:t>
      </w:r>
      <w:r>
        <w:rPr>
          <w:rFonts w:ascii="Times New Roman" w:hAnsi="Times New Roman" w:cs="Times New Roman"/>
        </w:rPr>
        <w:t>v</w:t>
      </w:r>
      <w:r w:rsidRPr="003010D8">
        <w:rPr>
          <w:rFonts w:ascii="Times New Roman" w:hAnsi="Times New Roman" w:cs="Times New Roman"/>
        </w:rPr>
        <w:t>rouwen (werken in combinatie met ouder/moederschap): mogelijkheid bieden voor parttime werken, flexibele werktijden;</w:t>
      </w:r>
    </w:p>
    <w:p w:rsidR="00945F80" w:rsidRDefault="00945F80" w:rsidP="00C679D6">
      <w:pPr>
        <w:pStyle w:val="Lijstalinea"/>
        <w:numPr>
          <w:ilvl w:val="0"/>
          <w:numId w:val="26"/>
        </w:numPr>
        <w:spacing w:after="0"/>
        <w:rPr>
          <w:rFonts w:ascii="Times New Roman" w:hAnsi="Times New Roman" w:cs="Times New Roman"/>
        </w:rPr>
      </w:pPr>
      <w:r>
        <w:rPr>
          <w:rFonts w:ascii="Times New Roman" w:hAnsi="Times New Roman" w:cs="Times New Roman"/>
        </w:rPr>
        <w:t>a</w:t>
      </w:r>
      <w:r w:rsidRPr="003010D8">
        <w:rPr>
          <w:rFonts w:ascii="Times New Roman" w:hAnsi="Times New Roman" w:cs="Times New Roman"/>
        </w:rPr>
        <w:t>llochtonen: leidinggevenden en collega’s leren omgaan met mensen uit andere culturen, faciliteren d.m.v. bieden gebedsruimte, restauratieve voorzieningen, rekening houden met afwijkende feestdagen;</w:t>
      </w:r>
    </w:p>
    <w:p w:rsidR="00945F80" w:rsidRDefault="00945F80" w:rsidP="00C679D6">
      <w:pPr>
        <w:pStyle w:val="Lijstalinea"/>
        <w:numPr>
          <w:ilvl w:val="0"/>
          <w:numId w:val="26"/>
        </w:numPr>
        <w:spacing w:after="0"/>
        <w:rPr>
          <w:rFonts w:ascii="Times New Roman" w:hAnsi="Times New Roman" w:cs="Times New Roman"/>
        </w:rPr>
      </w:pPr>
      <w:r>
        <w:rPr>
          <w:rFonts w:ascii="Times New Roman" w:hAnsi="Times New Roman" w:cs="Times New Roman"/>
        </w:rPr>
        <w:t>g</w:t>
      </w:r>
      <w:r w:rsidRPr="003010D8">
        <w:rPr>
          <w:rFonts w:ascii="Times New Roman" w:hAnsi="Times New Roman" w:cs="Times New Roman"/>
        </w:rPr>
        <w:t>ehandicapten: flexibele werktijden, aanpassingen aan werkplek;</w:t>
      </w:r>
    </w:p>
    <w:p w:rsidR="00945F80" w:rsidRPr="003010D8" w:rsidRDefault="00945F80" w:rsidP="00C679D6">
      <w:pPr>
        <w:pStyle w:val="Lijstalinea"/>
        <w:numPr>
          <w:ilvl w:val="0"/>
          <w:numId w:val="26"/>
        </w:numPr>
        <w:spacing w:after="0"/>
        <w:rPr>
          <w:rFonts w:ascii="Times New Roman" w:hAnsi="Times New Roman" w:cs="Times New Roman"/>
        </w:rPr>
      </w:pPr>
      <w:r>
        <w:rPr>
          <w:rFonts w:ascii="Times New Roman" w:hAnsi="Times New Roman" w:cs="Times New Roman"/>
        </w:rPr>
        <w:lastRenderedPageBreak/>
        <w:t>o</w:t>
      </w:r>
      <w:r w:rsidRPr="003010D8">
        <w:rPr>
          <w:rFonts w:ascii="Times New Roman" w:hAnsi="Times New Roman" w:cs="Times New Roman"/>
        </w:rPr>
        <w:t>uderen: omscholing, minder belastend werk.</w:t>
      </w:r>
    </w:p>
    <w:p w:rsidR="00945F80" w:rsidRDefault="00945F80" w:rsidP="00945F80">
      <w:pPr>
        <w:spacing w:after="0"/>
        <w:rPr>
          <w:rFonts w:ascii="Times New Roman" w:hAnsi="Times New Roman" w:cs="Times New Roman"/>
        </w:rPr>
      </w:pPr>
    </w:p>
    <w:p w:rsidR="00945F80" w:rsidRPr="005C2A47" w:rsidRDefault="00945F80" w:rsidP="00C679D6">
      <w:pPr>
        <w:pStyle w:val="Lijstalinea"/>
        <w:numPr>
          <w:ilvl w:val="0"/>
          <w:numId w:val="25"/>
        </w:numPr>
        <w:spacing w:after="0"/>
        <w:rPr>
          <w:rFonts w:ascii="Times New Roman" w:hAnsi="Times New Roman" w:cs="Times New Roman"/>
        </w:rPr>
      </w:pPr>
      <w:r w:rsidRPr="005C2A47">
        <w:rPr>
          <w:rFonts w:ascii="Times New Roman" w:hAnsi="Times New Roman" w:cs="Times New Roman"/>
        </w:rPr>
        <w:t>Leeftijdsfasebewust personeelsbeleid</w:t>
      </w:r>
    </w:p>
    <w:p w:rsidR="00945F80" w:rsidRDefault="00945F80" w:rsidP="00945F80">
      <w:pPr>
        <w:spacing w:after="0"/>
        <w:rPr>
          <w:rFonts w:ascii="Times New Roman" w:hAnsi="Times New Roman" w:cs="Times New Roman"/>
        </w:rPr>
      </w:pPr>
    </w:p>
    <w:p w:rsidR="00945F80" w:rsidRDefault="00945F80" w:rsidP="00945F80">
      <w:pPr>
        <w:spacing w:after="0"/>
        <w:ind w:firstLine="708"/>
        <w:rPr>
          <w:rFonts w:ascii="Times New Roman" w:hAnsi="Times New Roman" w:cs="Times New Roman"/>
        </w:rPr>
      </w:pPr>
      <w:r w:rsidRPr="005C2A47">
        <w:rPr>
          <w:rFonts w:ascii="Times New Roman" w:hAnsi="Times New Roman" w:cs="Times New Roman"/>
        </w:rPr>
        <w:t>Maatregelen (niet limitatief):</w:t>
      </w:r>
    </w:p>
    <w:p w:rsidR="00945F80" w:rsidRDefault="00945F80" w:rsidP="00C679D6">
      <w:pPr>
        <w:pStyle w:val="Lijstalinea"/>
        <w:numPr>
          <w:ilvl w:val="1"/>
          <w:numId w:val="26"/>
        </w:numPr>
        <w:spacing w:after="0"/>
        <w:rPr>
          <w:rFonts w:ascii="Times New Roman" w:hAnsi="Times New Roman" w:cs="Times New Roman"/>
        </w:rPr>
      </w:pPr>
      <w:r w:rsidRPr="005C2A47">
        <w:rPr>
          <w:rFonts w:ascii="Times New Roman" w:hAnsi="Times New Roman" w:cs="Times New Roman"/>
        </w:rPr>
        <w:t>het aanpassen van de functie (minder tillen);</w:t>
      </w:r>
    </w:p>
    <w:p w:rsidR="00945F80" w:rsidRDefault="00945F80" w:rsidP="00C679D6">
      <w:pPr>
        <w:pStyle w:val="Lijstalinea"/>
        <w:numPr>
          <w:ilvl w:val="1"/>
          <w:numId w:val="26"/>
        </w:numPr>
        <w:spacing w:after="0"/>
        <w:rPr>
          <w:rFonts w:ascii="Times New Roman" w:hAnsi="Times New Roman" w:cs="Times New Roman"/>
        </w:rPr>
      </w:pPr>
      <w:r w:rsidRPr="005C2A47">
        <w:rPr>
          <w:rFonts w:ascii="Times New Roman" w:hAnsi="Times New Roman" w:cs="Times New Roman"/>
        </w:rPr>
        <w:t>het overplaatsen naar een minder zware functie (demotie);</w:t>
      </w:r>
    </w:p>
    <w:p w:rsidR="00945F80" w:rsidRDefault="00945F80" w:rsidP="00C679D6">
      <w:pPr>
        <w:pStyle w:val="Lijstalinea"/>
        <w:numPr>
          <w:ilvl w:val="1"/>
          <w:numId w:val="26"/>
        </w:numPr>
        <w:spacing w:after="0"/>
        <w:rPr>
          <w:rFonts w:ascii="Times New Roman" w:hAnsi="Times New Roman" w:cs="Times New Roman"/>
        </w:rPr>
      </w:pPr>
      <w:r w:rsidRPr="005C2A47">
        <w:rPr>
          <w:rFonts w:ascii="Times New Roman" w:hAnsi="Times New Roman" w:cs="Times New Roman"/>
        </w:rPr>
        <w:t>het zelf laten bepalen van de werktijden (flexibele werkduur en werktijden);</w:t>
      </w:r>
    </w:p>
    <w:p w:rsidR="00945F80" w:rsidRDefault="00945F80" w:rsidP="00C679D6">
      <w:pPr>
        <w:pStyle w:val="Lijstalinea"/>
        <w:numPr>
          <w:ilvl w:val="1"/>
          <w:numId w:val="26"/>
        </w:numPr>
        <w:spacing w:after="0"/>
        <w:rPr>
          <w:rFonts w:ascii="Times New Roman" w:hAnsi="Times New Roman" w:cs="Times New Roman"/>
        </w:rPr>
      </w:pPr>
      <w:r w:rsidRPr="005C2A47">
        <w:rPr>
          <w:rFonts w:ascii="Times New Roman" w:hAnsi="Times New Roman" w:cs="Times New Roman"/>
        </w:rPr>
        <w:t>het vrijstellen van avond- en nachtdiensten;</w:t>
      </w:r>
    </w:p>
    <w:p w:rsidR="00945F80" w:rsidRDefault="00945F80" w:rsidP="00C679D6">
      <w:pPr>
        <w:pStyle w:val="Lijstalinea"/>
        <w:numPr>
          <w:ilvl w:val="1"/>
          <w:numId w:val="26"/>
        </w:numPr>
        <w:spacing w:after="0"/>
        <w:rPr>
          <w:rFonts w:ascii="Times New Roman" w:hAnsi="Times New Roman" w:cs="Times New Roman"/>
        </w:rPr>
      </w:pPr>
      <w:r w:rsidRPr="005C2A47">
        <w:rPr>
          <w:rFonts w:ascii="Times New Roman" w:hAnsi="Times New Roman" w:cs="Times New Roman"/>
        </w:rPr>
        <w:t>het bieden van de mogelijkheid om thuis te werken;</w:t>
      </w:r>
    </w:p>
    <w:p w:rsidR="00945F80" w:rsidRDefault="00945F80" w:rsidP="00C679D6">
      <w:pPr>
        <w:pStyle w:val="Lijstalinea"/>
        <w:numPr>
          <w:ilvl w:val="1"/>
          <w:numId w:val="26"/>
        </w:numPr>
        <w:spacing w:after="0"/>
        <w:rPr>
          <w:rFonts w:ascii="Times New Roman" w:hAnsi="Times New Roman" w:cs="Times New Roman"/>
        </w:rPr>
      </w:pPr>
      <w:r w:rsidRPr="005C2A47">
        <w:rPr>
          <w:rFonts w:ascii="Times New Roman" w:hAnsi="Times New Roman" w:cs="Times New Roman"/>
        </w:rPr>
        <w:t xml:space="preserve">het beschikbaar stellen van een bepaald bedrag dat de werknemer naar eigen inzicht kan besteden in het kader van zijn loopbaan, bijvoorbeeld voor een sabbatical </w:t>
      </w:r>
      <w:proofErr w:type="spellStart"/>
      <w:r w:rsidRPr="005C2A47">
        <w:rPr>
          <w:rFonts w:ascii="Times New Roman" w:hAnsi="Times New Roman" w:cs="Times New Roman"/>
        </w:rPr>
        <w:t>leave</w:t>
      </w:r>
      <w:proofErr w:type="spellEnd"/>
      <w:r w:rsidRPr="005C2A47">
        <w:rPr>
          <w:rFonts w:ascii="Times New Roman" w:hAnsi="Times New Roman" w:cs="Times New Roman"/>
        </w:rPr>
        <w:t xml:space="preserve"> of het volgen van een bepaalde training of cursus;</w:t>
      </w:r>
    </w:p>
    <w:p w:rsidR="00945F80" w:rsidRDefault="00945F80" w:rsidP="00C679D6">
      <w:pPr>
        <w:pStyle w:val="Lijstalinea"/>
        <w:numPr>
          <w:ilvl w:val="1"/>
          <w:numId w:val="26"/>
        </w:numPr>
        <w:spacing w:after="0"/>
        <w:rPr>
          <w:rFonts w:ascii="Times New Roman" w:hAnsi="Times New Roman" w:cs="Times New Roman"/>
        </w:rPr>
      </w:pPr>
      <w:r w:rsidRPr="005C2A47">
        <w:rPr>
          <w:rFonts w:ascii="Times New Roman" w:hAnsi="Times New Roman" w:cs="Times New Roman"/>
        </w:rPr>
        <w:t>zelf het gewenste pakket van secundaire arbeidsvoorwaarden laten samenstellen;</w:t>
      </w:r>
    </w:p>
    <w:p w:rsidR="00945F80" w:rsidRPr="005C2A47" w:rsidRDefault="00945F80" w:rsidP="00C679D6">
      <w:pPr>
        <w:pStyle w:val="Lijstalinea"/>
        <w:numPr>
          <w:ilvl w:val="1"/>
          <w:numId w:val="26"/>
        </w:numPr>
        <w:spacing w:after="0"/>
        <w:rPr>
          <w:rFonts w:ascii="Times New Roman" w:hAnsi="Times New Roman" w:cs="Times New Roman"/>
        </w:rPr>
      </w:pPr>
      <w:r w:rsidRPr="005C2A47">
        <w:rPr>
          <w:rFonts w:ascii="Times New Roman" w:hAnsi="Times New Roman" w:cs="Times New Roman"/>
        </w:rPr>
        <w:t>ouderen en jongeren op basis van specifieke vaardigheden laten samenwerken.</w:t>
      </w:r>
    </w:p>
    <w:p w:rsidR="00945F80" w:rsidRDefault="00945F80" w:rsidP="00945F80">
      <w:pPr>
        <w:spacing w:after="0"/>
        <w:rPr>
          <w:rFonts w:ascii="Times New Roman" w:hAnsi="Times New Roman" w:cs="Times New Roman"/>
        </w:rPr>
      </w:pPr>
    </w:p>
    <w:p w:rsidR="00945F80" w:rsidRPr="00116CA7" w:rsidRDefault="00945F80" w:rsidP="00945F80">
      <w:pPr>
        <w:spacing w:after="0"/>
        <w:rPr>
          <w:rFonts w:ascii="Times New Roman" w:hAnsi="Times New Roman" w:cs="Times New Roman"/>
        </w:rPr>
      </w:pPr>
    </w:p>
    <w:p w:rsidR="00945F80" w:rsidRDefault="00945F80" w:rsidP="00945F80">
      <w:pPr>
        <w:spacing w:after="0"/>
        <w:rPr>
          <w:rFonts w:ascii="Times New Roman" w:hAnsi="Times New Roman" w:cs="Times New Roman"/>
        </w:rPr>
      </w:pPr>
      <w:r>
        <w:rPr>
          <w:rFonts w:ascii="Times New Roman" w:hAnsi="Times New Roman" w:cs="Times New Roman"/>
          <w:b/>
        </w:rPr>
        <w:t>Examenopgave 32</w:t>
      </w:r>
    </w:p>
    <w:p w:rsidR="00945F80" w:rsidRDefault="00945F80" w:rsidP="00945F80">
      <w:pPr>
        <w:spacing w:after="0"/>
        <w:rPr>
          <w:rFonts w:ascii="Times New Roman" w:hAnsi="Times New Roman" w:cs="Times New Roman"/>
        </w:rPr>
      </w:pPr>
    </w:p>
    <w:p w:rsidR="00945F80" w:rsidRDefault="00945F80" w:rsidP="00C679D6">
      <w:pPr>
        <w:pStyle w:val="Lijstalinea"/>
        <w:numPr>
          <w:ilvl w:val="0"/>
          <w:numId w:val="27"/>
        </w:numPr>
        <w:spacing w:after="0"/>
        <w:rPr>
          <w:rFonts w:ascii="Times New Roman" w:hAnsi="Times New Roman" w:cs="Times New Roman"/>
        </w:rPr>
      </w:pPr>
      <w:r w:rsidRPr="0087239A">
        <w:rPr>
          <w:rFonts w:ascii="Times New Roman" w:hAnsi="Times New Roman" w:cs="Times New Roman"/>
        </w:rPr>
        <w:t>Onjuist</w:t>
      </w:r>
    </w:p>
    <w:p w:rsidR="00945F80" w:rsidRDefault="00945F80" w:rsidP="00C679D6">
      <w:pPr>
        <w:pStyle w:val="Lijstalinea"/>
        <w:numPr>
          <w:ilvl w:val="0"/>
          <w:numId w:val="27"/>
        </w:numPr>
        <w:spacing w:after="0"/>
        <w:rPr>
          <w:rFonts w:ascii="Times New Roman" w:hAnsi="Times New Roman" w:cs="Times New Roman"/>
        </w:rPr>
      </w:pPr>
      <w:r w:rsidRPr="0087239A">
        <w:rPr>
          <w:rFonts w:ascii="Times New Roman" w:hAnsi="Times New Roman" w:cs="Times New Roman"/>
        </w:rPr>
        <w:t>Onjuist</w:t>
      </w:r>
    </w:p>
    <w:p w:rsidR="00945F80" w:rsidRDefault="00945F80" w:rsidP="00C679D6">
      <w:pPr>
        <w:pStyle w:val="Lijstalinea"/>
        <w:numPr>
          <w:ilvl w:val="0"/>
          <w:numId w:val="27"/>
        </w:numPr>
        <w:spacing w:after="0"/>
        <w:rPr>
          <w:rFonts w:ascii="Times New Roman" w:hAnsi="Times New Roman" w:cs="Times New Roman"/>
        </w:rPr>
      </w:pPr>
      <w:r w:rsidRPr="0087239A">
        <w:rPr>
          <w:rFonts w:ascii="Times New Roman" w:hAnsi="Times New Roman" w:cs="Times New Roman"/>
        </w:rPr>
        <w:t>Juist</w:t>
      </w:r>
    </w:p>
    <w:p w:rsidR="00945F80" w:rsidRDefault="00945F80" w:rsidP="00C679D6">
      <w:pPr>
        <w:pStyle w:val="Lijstalinea"/>
        <w:numPr>
          <w:ilvl w:val="0"/>
          <w:numId w:val="27"/>
        </w:numPr>
        <w:spacing w:after="0"/>
        <w:rPr>
          <w:rFonts w:ascii="Times New Roman" w:hAnsi="Times New Roman" w:cs="Times New Roman"/>
        </w:rPr>
      </w:pPr>
      <w:r w:rsidRPr="0087239A">
        <w:rPr>
          <w:rFonts w:ascii="Times New Roman" w:hAnsi="Times New Roman" w:cs="Times New Roman"/>
        </w:rPr>
        <w:t>Juist</w:t>
      </w:r>
    </w:p>
    <w:p w:rsidR="00945F80" w:rsidRDefault="00945F80" w:rsidP="00C679D6">
      <w:pPr>
        <w:pStyle w:val="Lijstalinea"/>
        <w:numPr>
          <w:ilvl w:val="0"/>
          <w:numId w:val="27"/>
        </w:numPr>
        <w:spacing w:after="0"/>
        <w:rPr>
          <w:rFonts w:ascii="Times New Roman" w:hAnsi="Times New Roman" w:cs="Times New Roman"/>
        </w:rPr>
      </w:pPr>
      <w:r w:rsidRPr="0087239A">
        <w:rPr>
          <w:rFonts w:ascii="Times New Roman" w:hAnsi="Times New Roman" w:cs="Times New Roman"/>
        </w:rPr>
        <w:t>Onjuist</w:t>
      </w:r>
    </w:p>
    <w:p w:rsidR="00945F80" w:rsidRPr="0087239A" w:rsidRDefault="00945F80" w:rsidP="00C679D6">
      <w:pPr>
        <w:pStyle w:val="Lijstalinea"/>
        <w:numPr>
          <w:ilvl w:val="0"/>
          <w:numId w:val="27"/>
        </w:numPr>
        <w:spacing w:after="0"/>
        <w:rPr>
          <w:rFonts w:ascii="Times New Roman" w:hAnsi="Times New Roman" w:cs="Times New Roman"/>
        </w:rPr>
      </w:pPr>
      <w:r w:rsidRPr="0087239A">
        <w:rPr>
          <w:rFonts w:ascii="Times New Roman" w:hAnsi="Times New Roman" w:cs="Times New Roman"/>
        </w:rPr>
        <w:t>Onjuist.</w:t>
      </w:r>
    </w:p>
    <w:p w:rsidR="004B065B" w:rsidRDefault="004B065B" w:rsidP="004B065B">
      <w:pPr>
        <w:spacing w:after="0"/>
        <w:rPr>
          <w:rFonts w:ascii="Times New Roman" w:hAnsi="Times New Roman" w:cs="Times New Roman"/>
        </w:rPr>
      </w:pPr>
    </w:p>
    <w:p w:rsidR="00AA51E4" w:rsidRDefault="00AA51E4" w:rsidP="00AA51E4">
      <w:pPr>
        <w:spacing w:after="0"/>
        <w:rPr>
          <w:rFonts w:ascii="Times New Roman" w:hAnsi="Times New Roman" w:cs="Times New Roman"/>
        </w:rPr>
      </w:pPr>
    </w:p>
    <w:p w:rsidR="00AA51E4" w:rsidRPr="00E870BB" w:rsidRDefault="00AA51E4" w:rsidP="00E870BB">
      <w:pPr>
        <w:spacing w:after="0"/>
        <w:rPr>
          <w:rFonts w:ascii="Times New Roman" w:hAnsi="Times New Roman" w:cs="Times New Roman"/>
        </w:rPr>
      </w:pPr>
    </w:p>
    <w:sectPr w:rsidR="00AA51E4" w:rsidRPr="00E870BB" w:rsidSect="001B0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4241"/>
    <w:multiLevelType w:val="hybridMultilevel"/>
    <w:tmpl w:val="AFBAEE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4A11B3"/>
    <w:multiLevelType w:val="hybridMultilevel"/>
    <w:tmpl w:val="6338E8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D63C0A"/>
    <w:multiLevelType w:val="hybridMultilevel"/>
    <w:tmpl w:val="B34845D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640A8C"/>
    <w:multiLevelType w:val="hybridMultilevel"/>
    <w:tmpl w:val="52E44C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1BC50CB"/>
    <w:multiLevelType w:val="hybridMultilevel"/>
    <w:tmpl w:val="45EA7BB8"/>
    <w:lvl w:ilvl="0" w:tplc="19F2AA8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21DE7008"/>
    <w:multiLevelType w:val="hybridMultilevel"/>
    <w:tmpl w:val="97121F16"/>
    <w:lvl w:ilvl="0" w:tplc="63285D2E">
      <w:start w:val="1"/>
      <w:numFmt w:val="bullet"/>
      <w:lvlText w:val=""/>
      <w:lvlJc w:val="left"/>
      <w:pPr>
        <w:ind w:left="720" w:hanging="360"/>
      </w:pPr>
      <w:rPr>
        <w:rFonts w:ascii="Symbol" w:eastAsiaTheme="minorHAnsi" w:hAnsi="Symbol" w:cs="Times New Roman"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FF3491"/>
    <w:multiLevelType w:val="hybridMultilevel"/>
    <w:tmpl w:val="2EAE2FDA"/>
    <w:lvl w:ilvl="0" w:tplc="D850EE18">
      <w:start w:val="1"/>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82720F3"/>
    <w:multiLevelType w:val="hybridMultilevel"/>
    <w:tmpl w:val="7E8AEE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8F87904"/>
    <w:multiLevelType w:val="hybridMultilevel"/>
    <w:tmpl w:val="1756BA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A083BFB"/>
    <w:multiLevelType w:val="hybridMultilevel"/>
    <w:tmpl w:val="697E74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BF051D7"/>
    <w:multiLevelType w:val="hybridMultilevel"/>
    <w:tmpl w:val="28DA9C26"/>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2437ABE"/>
    <w:multiLevelType w:val="hybridMultilevel"/>
    <w:tmpl w:val="AF4456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2CD2E86"/>
    <w:multiLevelType w:val="hybridMultilevel"/>
    <w:tmpl w:val="4A46E2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EBA1CA6"/>
    <w:multiLevelType w:val="hybridMultilevel"/>
    <w:tmpl w:val="7EFE51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3845CD3"/>
    <w:multiLevelType w:val="hybridMultilevel"/>
    <w:tmpl w:val="D2603C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3A016AB"/>
    <w:multiLevelType w:val="hybridMultilevel"/>
    <w:tmpl w:val="4B72BE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4511314"/>
    <w:multiLevelType w:val="hybridMultilevel"/>
    <w:tmpl w:val="0FCEA61E"/>
    <w:lvl w:ilvl="0" w:tplc="719CEF52">
      <w:numFmt w:val="bullet"/>
      <w:lvlText w:val=""/>
      <w:lvlJc w:val="left"/>
      <w:pPr>
        <w:ind w:left="720" w:hanging="360"/>
      </w:pPr>
      <w:rPr>
        <w:rFonts w:ascii="Symbol" w:eastAsiaTheme="minorHAnsi" w:hAnsi="Symbol" w:cs="Times New Roman"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6044EF7"/>
    <w:multiLevelType w:val="hybridMultilevel"/>
    <w:tmpl w:val="888A941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6211F47"/>
    <w:multiLevelType w:val="hybridMultilevel"/>
    <w:tmpl w:val="AB127A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88D0338"/>
    <w:multiLevelType w:val="hybridMultilevel"/>
    <w:tmpl w:val="65E458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A415686"/>
    <w:multiLevelType w:val="hybridMultilevel"/>
    <w:tmpl w:val="28300E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AFD02F2"/>
    <w:multiLevelType w:val="hybridMultilevel"/>
    <w:tmpl w:val="5C50F1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E4D17BA"/>
    <w:multiLevelType w:val="hybridMultilevel"/>
    <w:tmpl w:val="3FB8D5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3B62E3B"/>
    <w:multiLevelType w:val="hybridMultilevel"/>
    <w:tmpl w:val="61CEA9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6831C50"/>
    <w:multiLevelType w:val="hybridMultilevel"/>
    <w:tmpl w:val="93CEEE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7C84CC9"/>
    <w:multiLevelType w:val="hybridMultilevel"/>
    <w:tmpl w:val="01A692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9A5530B"/>
    <w:multiLevelType w:val="hybridMultilevel"/>
    <w:tmpl w:val="49FA62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CB97A2E"/>
    <w:multiLevelType w:val="hybridMultilevel"/>
    <w:tmpl w:val="C3726B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25E6D2D"/>
    <w:multiLevelType w:val="hybridMultilevel"/>
    <w:tmpl w:val="E2A2DE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2912E45"/>
    <w:multiLevelType w:val="hybridMultilevel"/>
    <w:tmpl w:val="D22EEB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2BB6EBE"/>
    <w:multiLevelType w:val="hybridMultilevel"/>
    <w:tmpl w:val="C09213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4584438"/>
    <w:multiLevelType w:val="hybridMultilevel"/>
    <w:tmpl w:val="431E23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55E0AF9"/>
    <w:multiLevelType w:val="hybridMultilevel"/>
    <w:tmpl w:val="7AE886A4"/>
    <w:lvl w:ilvl="0" w:tplc="B888D8E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3" w15:restartNumberingAfterBreak="0">
    <w:nsid w:val="67ED2B0B"/>
    <w:multiLevelType w:val="hybridMultilevel"/>
    <w:tmpl w:val="0A0CDE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939711F"/>
    <w:multiLevelType w:val="hybridMultilevel"/>
    <w:tmpl w:val="4CF60B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F2A5D31"/>
    <w:multiLevelType w:val="hybridMultilevel"/>
    <w:tmpl w:val="1C44CD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6444EA0"/>
    <w:multiLevelType w:val="hybridMultilevel"/>
    <w:tmpl w:val="F1863474"/>
    <w:lvl w:ilvl="0" w:tplc="719CEF52">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B3E516A"/>
    <w:multiLevelType w:val="hybridMultilevel"/>
    <w:tmpl w:val="96D63A7E"/>
    <w:lvl w:ilvl="0" w:tplc="D850EE18">
      <w:start w:val="1"/>
      <w:numFmt w:val="bullet"/>
      <w:lvlText w:val=""/>
      <w:lvlJc w:val="left"/>
      <w:pPr>
        <w:ind w:left="1080" w:hanging="360"/>
      </w:pPr>
      <w:rPr>
        <w:rFonts w:ascii="Symbol" w:eastAsiaTheme="minorHAnsi" w:hAnsi="Symbol" w:cs="Times New Roman" w:hint="default"/>
      </w:rPr>
    </w:lvl>
    <w:lvl w:ilvl="1" w:tplc="D850EE18">
      <w:start w:val="1"/>
      <w:numFmt w:val="bullet"/>
      <w:lvlText w:val=""/>
      <w:lvlJc w:val="left"/>
      <w:pPr>
        <w:ind w:left="1800" w:hanging="360"/>
      </w:pPr>
      <w:rPr>
        <w:rFonts w:ascii="Symbol" w:eastAsiaTheme="minorHAnsi" w:hAnsi="Symbol"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15:restartNumberingAfterBreak="0">
    <w:nsid w:val="7BA427E9"/>
    <w:multiLevelType w:val="hybridMultilevel"/>
    <w:tmpl w:val="96F4B8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BD152BC"/>
    <w:multiLevelType w:val="hybridMultilevel"/>
    <w:tmpl w:val="AE1A96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C2866DD"/>
    <w:multiLevelType w:val="hybridMultilevel"/>
    <w:tmpl w:val="F162F9D4"/>
    <w:lvl w:ilvl="0" w:tplc="719CEF52">
      <w:numFmt w:val="bullet"/>
      <w:lvlText w:val=""/>
      <w:lvlJc w:val="left"/>
      <w:pPr>
        <w:ind w:left="720" w:hanging="360"/>
      </w:pPr>
      <w:rPr>
        <w:rFonts w:ascii="Symbol" w:eastAsiaTheme="minorHAnsi" w:hAnsi="Symbol" w:cs="Times New Roman" w:hint="default"/>
      </w:rPr>
    </w:lvl>
    <w:lvl w:ilvl="1" w:tplc="719CEF52">
      <w:numFmt w:val="bullet"/>
      <w:lvlText w:val=""/>
      <w:lvlJc w:val="left"/>
      <w:pPr>
        <w:ind w:left="1440" w:hanging="360"/>
      </w:pPr>
      <w:rPr>
        <w:rFonts w:ascii="Symbol" w:eastAsiaTheme="minorHAnsi" w:hAnsi="Symbol" w:cs="Times New Roman"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37"/>
  </w:num>
  <w:num w:numId="4">
    <w:abstractNumId w:val="13"/>
  </w:num>
  <w:num w:numId="5">
    <w:abstractNumId w:val="6"/>
  </w:num>
  <w:num w:numId="6">
    <w:abstractNumId w:val="12"/>
  </w:num>
  <w:num w:numId="7">
    <w:abstractNumId w:val="15"/>
  </w:num>
  <w:num w:numId="8">
    <w:abstractNumId w:val="27"/>
  </w:num>
  <w:num w:numId="9">
    <w:abstractNumId w:val="17"/>
  </w:num>
  <w:num w:numId="10">
    <w:abstractNumId w:val="2"/>
  </w:num>
  <w:num w:numId="11">
    <w:abstractNumId w:val="32"/>
  </w:num>
  <w:num w:numId="12">
    <w:abstractNumId w:val="28"/>
  </w:num>
  <w:num w:numId="13">
    <w:abstractNumId w:val="19"/>
  </w:num>
  <w:num w:numId="14">
    <w:abstractNumId w:val="23"/>
  </w:num>
  <w:num w:numId="15">
    <w:abstractNumId w:val="29"/>
  </w:num>
  <w:num w:numId="16">
    <w:abstractNumId w:val="40"/>
  </w:num>
  <w:num w:numId="17">
    <w:abstractNumId w:val="30"/>
  </w:num>
  <w:num w:numId="18">
    <w:abstractNumId w:val="31"/>
  </w:num>
  <w:num w:numId="19">
    <w:abstractNumId w:val="34"/>
  </w:num>
  <w:num w:numId="20">
    <w:abstractNumId w:val="36"/>
  </w:num>
  <w:num w:numId="21">
    <w:abstractNumId w:val="10"/>
  </w:num>
  <w:num w:numId="22">
    <w:abstractNumId w:val="20"/>
  </w:num>
  <w:num w:numId="23">
    <w:abstractNumId w:val="3"/>
  </w:num>
  <w:num w:numId="24">
    <w:abstractNumId w:val="21"/>
  </w:num>
  <w:num w:numId="25">
    <w:abstractNumId w:val="35"/>
  </w:num>
  <w:num w:numId="26">
    <w:abstractNumId w:val="16"/>
  </w:num>
  <w:num w:numId="27">
    <w:abstractNumId w:val="39"/>
  </w:num>
  <w:num w:numId="28">
    <w:abstractNumId w:val="26"/>
  </w:num>
  <w:num w:numId="29">
    <w:abstractNumId w:val="8"/>
  </w:num>
  <w:num w:numId="30">
    <w:abstractNumId w:val="4"/>
  </w:num>
  <w:num w:numId="31">
    <w:abstractNumId w:val="24"/>
  </w:num>
  <w:num w:numId="32">
    <w:abstractNumId w:val="5"/>
  </w:num>
  <w:num w:numId="33">
    <w:abstractNumId w:val="11"/>
  </w:num>
  <w:num w:numId="34">
    <w:abstractNumId w:val="38"/>
  </w:num>
  <w:num w:numId="35">
    <w:abstractNumId w:val="33"/>
  </w:num>
  <w:num w:numId="36">
    <w:abstractNumId w:val="25"/>
  </w:num>
  <w:num w:numId="37">
    <w:abstractNumId w:val="9"/>
  </w:num>
  <w:num w:numId="38">
    <w:abstractNumId w:val="18"/>
  </w:num>
  <w:num w:numId="39">
    <w:abstractNumId w:val="1"/>
  </w:num>
  <w:num w:numId="40">
    <w:abstractNumId w:val="0"/>
  </w:num>
  <w:num w:numId="41">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747725"/>
    <w:rsid w:val="0000709C"/>
    <w:rsid w:val="0001218A"/>
    <w:rsid w:val="00014030"/>
    <w:rsid w:val="0001480A"/>
    <w:rsid w:val="00020066"/>
    <w:rsid w:val="000303D9"/>
    <w:rsid w:val="00031109"/>
    <w:rsid w:val="000312FA"/>
    <w:rsid w:val="000325F9"/>
    <w:rsid w:val="000333E0"/>
    <w:rsid w:val="00040EA9"/>
    <w:rsid w:val="00043E89"/>
    <w:rsid w:val="00045858"/>
    <w:rsid w:val="00055B72"/>
    <w:rsid w:val="00064260"/>
    <w:rsid w:val="00071DE2"/>
    <w:rsid w:val="0007377A"/>
    <w:rsid w:val="00075946"/>
    <w:rsid w:val="00075E62"/>
    <w:rsid w:val="00082558"/>
    <w:rsid w:val="00082E99"/>
    <w:rsid w:val="0009514E"/>
    <w:rsid w:val="00097634"/>
    <w:rsid w:val="000A0A7C"/>
    <w:rsid w:val="000A39D7"/>
    <w:rsid w:val="000A4AC1"/>
    <w:rsid w:val="000A4F9C"/>
    <w:rsid w:val="000B7D9D"/>
    <w:rsid w:val="000C4DF2"/>
    <w:rsid w:val="000E453F"/>
    <w:rsid w:val="000E4F18"/>
    <w:rsid w:val="000E711F"/>
    <w:rsid w:val="000E763A"/>
    <w:rsid w:val="000F018B"/>
    <w:rsid w:val="000F1E06"/>
    <w:rsid w:val="000F48F2"/>
    <w:rsid w:val="001006BD"/>
    <w:rsid w:val="00102269"/>
    <w:rsid w:val="0010447C"/>
    <w:rsid w:val="00114119"/>
    <w:rsid w:val="0011606D"/>
    <w:rsid w:val="001228EB"/>
    <w:rsid w:val="00126CA8"/>
    <w:rsid w:val="00133ECA"/>
    <w:rsid w:val="0013665B"/>
    <w:rsid w:val="00141AA1"/>
    <w:rsid w:val="00142E01"/>
    <w:rsid w:val="00144E7A"/>
    <w:rsid w:val="00150D2F"/>
    <w:rsid w:val="00151906"/>
    <w:rsid w:val="001556D0"/>
    <w:rsid w:val="001567A4"/>
    <w:rsid w:val="00156A5F"/>
    <w:rsid w:val="00156DEA"/>
    <w:rsid w:val="0016267D"/>
    <w:rsid w:val="00164702"/>
    <w:rsid w:val="00167063"/>
    <w:rsid w:val="00171858"/>
    <w:rsid w:val="00180002"/>
    <w:rsid w:val="00180B5F"/>
    <w:rsid w:val="00180BAF"/>
    <w:rsid w:val="0018432D"/>
    <w:rsid w:val="001934E0"/>
    <w:rsid w:val="001A4D54"/>
    <w:rsid w:val="001B0D0C"/>
    <w:rsid w:val="001C282C"/>
    <w:rsid w:val="001D17E0"/>
    <w:rsid w:val="001D763C"/>
    <w:rsid w:val="001E6453"/>
    <w:rsid w:val="001E6E1E"/>
    <w:rsid w:val="001F0BCF"/>
    <w:rsid w:val="001F1C5D"/>
    <w:rsid w:val="001F513F"/>
    <w:rsid w:val="001F5E2E"/>
    <w:rsid w:val="00205466"/>
    <w:rsid w:val="002101F3"/>
    <w:rsid w:val="00212409"/>
    <w:rsid w:val="00217764"/>
    <w:rsid w:val="00221F8B"/>
    <w:rsid w:val="002258A8"/>
    <w:rsid w:val="00235E72"/>
    <w:rsid w:val="00237990"/>
    <w:rsid w:val="00256D07"/>
    <w:rsid w:val="00256DCB"/>
    <w:rsid w:val="002573DE"/>
    <w:rsid w:val="00261C5B"/>
    <w:rsid w:val="002777C8"/>
    <w:rsid w:val="00284FED"/>
    <w:rsid w:val="00291FCA"/>
    <w:rsid w:val="0029333C"/>
    <w:rsid w:val="002A071E"/>
    <w:rsid w:val="002A25EC"/>
    <w:rsid w:val="002A32D0"/>
    <w:rsid w:val="002A519E"/>
    <w:rsid w:val="002A7DFF"/>
    <w:rsid w:val="002B2D41"/>
    <w:rsid w:val="002B2DC2"/>
    <w:rsid w:val="002B7864"/>
    <w:rsid w:val="002C3C6F"/>
    <w:rsid w:val="002C4B77"/>
    <w:rsid w:val="002D1ECB"/>
    <w:rsid w:val="002D36A5"/>
    <w:rsid w:val="002D4112"/>
    <w:rsid w:val="002E0A99"/>
    <w:rsid w:val="002E30B6"/>
    <w:rsid w:val="00300AAD"/>
    <w:rsid w:val="003035D1"/>
    <w:rsid w:val="0030567B"/>
    <w:rsid w:val="00305B0C"/>
    <w:rsid w:val="003131FE"/>
    <w:rsid w:val="00325A90"/>
    <w:rsid w:val="00326B6E"/>
    <w:rsid w:val="003270C2"/>
    <w:rsid w:val="003272D4"/>
    <w:rsid w:val="00330EE5"/>
    <w:rsid w:val="00335D30"/>
    <w:rsid w:val="003376F1"/>
    <w:rsid w:val="00340410"/>
    <w:rsid w:val="00341995"/>
    <w:rsid w:val="00346198"/>
    <w:rsid w:val="00350A07"/>
    <w:rsid w:val="003512C4"/>
    <w:rsid w:val="00351DCB"/>
    <w:rsid w:val="003532B9"/>
    <w:rsid w:val="00355518"/>
    <w:rsid w:val="0036177B"/>
    <w:rsid w:val="00365708"/>
    <w:rsid w:val="0036625E"/>
    <w:rsid w:val="00374F41"/>
    <w:rsid w:val="00381845"/>
    <w:rsid w:val="00384B92"/>
    <w:rsid w:val="003A06F7"/>
    <w:rsid w:val="003A27E0"/>
    <w:rsid w:val="003A412F"/>
    <w:rsid w:val="003A527B"/>
    <w:rsid w:val="003A66C1"/>
    <w:rsid w:val="003A6773"/>
    <w:rsid w:val="003B0455"/>
    <w:rsid w:val="003B1E80"/>
    <w:rsid w:val="003B30DC"/>
    <w:rsid w:val="003B48B0"/>
    <w:rsid w:val="003C0128"/>
    <w:rsid w:val="003C46D9"/>
    <w:rsid w:val="003C5687"/>
    <w:rsid w:val="003D3718"/>
    <w:rsid w:val="003D5DD4"/>
    <w:rsid w:val="003D6B27"/>
    <w:rsid w:val="003E0FEC"/>
    <w:rsid w:val="003F0515"/>
    <w:rsid w:val="003F5DA5"/>
    <w:rsid w:val="003F628B"/>
    <w:rsid w:val="003F7C56"/>
    <w:rsid w:val="00400375"/>
    <w:rsid w:val="00400F49"/>
    <w:rsid w:val="00403A45"/>
    <w:rsid w:val="00403C66"/>
    <w:rsid w:val="004167DC"/>
    <w:rsid w:val="00422B3E"/>
    <w:rsid w:val="004330D1"/>
    <w:rsid w:val="00441719"/>
    <w:rsid w:val="00441EB5"/>
    <w:rsid w:val="00443F71"/>
    <w:rsid w:val="00447D8B"/>
    <w:rsid w:val="00456755"/>
    <w:rsid w:val="00457FA0"/>
    <w:rsid w:val="0046036A"/>
    <w:rsid w:val="00460F1E"/>
    <w:rsid w:val="0046785E"/>
    <w:rsid w:val="00472DF4"/>
    <w:rsid w:val="00494151"/>
    <w:rsid w:val="004A11AE"/>
    <w:rsid w:val="004A4042"/>
    <w:rsid w:val="004B060D"/>
    <w:rsid w:val="004B065B"/>
    <w:rsid w:val="004B0DAB"/>
    <w:rsid w:val="004B14A9"/>
    <w:rsid w:val="004C02CD"/>
    <w:rsid w:val="004C282A"/>
    <w:rsid w:val="004C2C7F"/>
    <w:rsid w:val="004C4922"/>
    <w:rsid w:val="004C4E80"/>
    <w:rsid w:val="004D0941"/>
    <w:rsid w:val="004D500C"/>
    <w:rsid w:val="004D5DF2"/>
    <w:rsid w:val="004F123E"/>
    <w:rsid w:val="004F304B"/>
    <w:rsid w:val="004F44E7"/>
    <w:rsid w:val="004F73FB"/>
    <w:rsid w:val="00512010"/>
    <w:rsid w:val="00513D90"/>
    <w:rsid w:val="0051641E"/>
    <w:rsid w:val="00522545"/>
    <w:rsid w:val="00534FFA"/>
    <w:rsid w:val="005367ED"/>
    <w:rsid w:val="00536DFA"/>
    <w:rsid w:val="00537975"/>
    <w:rsid w:val="005400B7"/>
    <w:rsid w:val="005409EC"/>
    <w:rsid w:val="00545DBA"/>
    <w:rsid w:val="00555F8F"/>
    <w:rsid w:val="005645DA"/>
    <w:rsid w:val="00567E7D"/>
    <w:rsid w:val="005728A9"/>
    <w:rsid w:val="00572957"/>
    <w:rsid w:val="00573C8D"/>
    <w:rsid w:val="005740CE"/>
    <w:rsid w:val="0057562C"/>
    <w:rsid w:val="00582011"/>
    <w:rsid w:val="00587736"/>
    <w:rsid w:val="005A338C"/>
    <w:rsid w:val="005A5751"/>
    <w:rsid w:val="005B2EEA"/>
    <w:rsid w:val="005B35FB"/>
    <w:rsid w:val="005B554E"/>
    <w:rsid w:val="005C0F95"/>
    <w:rsid w:val="005C7CDB"/>
    <w:rsid w:val="005D4817"/>
    <w:rsid w:val="005D7DFF"/>
    <w:rsid w:val="005D7ED0"/>
    <w:rsid w:val="005F234C"/>
    <w:rsid w:val="005F2C5B"/>
    <w:rsid w:val="005F3715"/>
    <w:rsid w:val="005F4C21"/>
    <w:rsid w:val="00604A69"/>
    <w:rsid w:val="00613578"/>
    <w:rsid w:val="00613A48"/>
    <w:rsid w:val="00614A35"/>
    <w:rsid w:val="00614CD9"/>
    <w:rsid w:val="00644E70"/>
    <w:rsid w:val="00651586"/>
    <w:rsid w:val="00652458"/>
    <w:rsid w:val="00657CFA"/>
    <w:rsid w:val="00661F2F"/>
    <w:rsid w:val="006662A2"/>
    <w:rsid w:val="0066714A"/>
    <w:rsid w:val="006676C1"/>
    <w:rsid w:val="00674A7B"/>
    <w:rsid w:val="0068165B"/>
    <w:rsid w:val="00682580"/>
    <w:rsid w:val="00684DE6"/>
    <w:rsid w:val="0068577D"/>
    <w:rsid w:val="00686F0A"/>
    <w:rsid w:val="006945CB"/>
    <w:rsid w:val="006A0310"/>
    <w:rsid w:val="006A15B1"/>
    <w:rsid w:val="006A16A1"/>
    <w:rsid w:val="006B4937"/>
    <w:rsid w:val="006B6838"/>
    <w:rsid w:val="006C2BAD"/>
    <w:rsid w:val="006C4C3B"/>
    <w:rsid w:val="006D5201"/>
    <w:rsid w:val="006E09E8"/>
    <w:rsid w:val="006E1FB9"/>
    <w:rsid w:val="006E2D53"/>
    <w:rsid w:val="006F4061"/>
    <w:rsid w:val="006F77C5"/>
    <w:rsid w:val="006F7E97"/>
    <w:rsid w:val="007000B2"/>
    <w:rsid w:val="007002CE"/>
    <w:rsid w:val="00704847"/>
    <w:rsid w:val="00706D57"/>
    <w:rsid w:val="00707488"/>
    <w:rsid w:val="007156CC"/>
    <w:rsid w:val="00725E0E"/>
    <w:rsid w:val="007269FD"/>
    <w:rsid w:val="00730E4C"/>
    <w:rsid w:val="00731089"/>
    <w:rsid w:val="00731A74"/>
    <w:rsid w:val="00732CB8"/>
    <w:rsid w:val="007415A2"/>
    <w:rsid w:val="00745776"/>
    <w:rsid w:val="00747725"/>
    <w:rsid w:val="007579EB"/>
    <w:rsid w:val="00765632"/>
    <w:rsid w:val="00781523"/>
    <w:rsid w:val="00781ED3"/>
    <w:rsid w:val="00795BD7"/>
    <w:rsid w:val="007B2BC6"/>
    <w:rsid w:val="007B7EB4"/>
    <w:rsid w:val="007C6C41"/>
    <w:rsid w:val="007C76A1"/>
    <w:rsid w:val="007E6F1C"/>
    <w:rsid w:val="007F1009"/>
    <w:rsid w:val="008062BE"/>
    <w:rsid w:val="00822496"/>
    <w:rsid w:val="00822737"/>
    <w:rsid w:val="008243C2"/>
    <w:rsid w:val="00826350"/>
    <w:rsid w:val="008266BB"/>
    <w:rsid w:val="00836421"/>
    <w:rsid w:val="0083726A"/>
    <w:rsid w:val="00844550"/>
    <w:rsid w:val="00851887"/>
    <w:rsid w:val="00851B38"/>
    <w:rsid w:val="0086060E"/>
    <w:rsid w:val="00861B5D"/>
    <w:rsid w:val="00863E10"/>
    <w:rsid w:val="00875CFB"/>
    <w:rsid w:val="00876114"/>
    <w:rsid w:val="0087627A"/>
    <w:rsid w:val="00877B0C"/>
    <w:rsid w:val="0088180B"/>
    <w:rsid w:val="0088426F"/>
    <w:rsid w:val="008906E5"/>
    <w:rsid w:val="00893D73"/>
    <w:rsid w:val="00893E5D"/>
    <w:rsid w:val="008A51D2"/>
    <w:rsid w:val="008A6CD6"/>
    <w:rsid w:val="008C7AC6"/>
    <w:rsid w:val="008D16DB"/>
    <w:rsid w:val="008D6694"/>
    <w:rsid w:val="008D7329"/>
    <w:rsid w:val="008E1616"/>
    <w:rsid w:val="008E5872"/>
    <w:rsid w:val="00901D96"/>
    <w:rsid w:val="00902073"/>
    <w:rsid w:val="00904DBD"/>
    <w:rsid w:val="00904E83"/>
    <w:rsid w:val="0090584F"/>
    <w:rsid w:val="00910B97"/>
    <w:rsid w:val="00914368"/>
    <w:rsid w:val="0091601A"/>
    <w:rsid w:val="00923916"/>
    <w:rsid w:val="00924D35"/>
    <w:rsid w:val="00927AA2"/>
    <w:rsid w:val="0094000C"/>
    <w:rsid w:val="00945F80"/>
    <w:rsid w:val="00950DC5"/>
    <w:rsid w:val="00952E99"/>
    <w:rsid w:val="00957478"/>
    <w:rsid w:val="00962CCA"/>
    <w:rsid w:val="00964560"/>
    <w:rsid w:val="00971602"/>
    <w:rsid w:val="00971B9D"/>
    <w:rsid w:val="009746AF"/>
    <w:rsid w:val="00981644"/>
    <w:rsid w:val="009821F0"/>
    <w:rsid w:val="00982D31"/>
    <w:rsid w:val="00984034"/>
    <w:rsid w:val="009858A7"/>
    <w:rsid w:val="00987E7A"/>
    <w:rsid w:val="009904DE"/>
    <w:rsid w:val="00991FBF"/>
    <w:rsid w:val="009B0178"/>
    <w:rsid w:val="009B3500"/>
    <w:rsid w:val="009B6F0B"/>
    <w:rsid w:val="009B7E1B"/>
    <w:rsid w:val="009C06DC"/>
    <w:rsid w:val="009C24E1"/>
    <w:rsid w:val="009C50B6"/>
    <w:rsid w:val="009D0C0B"/>
    <w:rsid w:val="009D2CDF"/>
    <w:rsid w:val="009D4782"/>
    <w:rsid w:val="009F090F"/>
    <w:rsid w:val="009F6262"/>
    <w:rsid w:val="009F7A99"/>
    <w:rsid w:val="00A1041B"/>
    <w:rsid w:val="00A149F1"/>
    <w:rsid w:val="00A1568F"/>
    <w:rsid w:val="00A30268"/>
    <w:rsid w:val="00A30C8E"/>
    <w:rsid w:val="00A36A0C"/>
    <w:rsid w:val="00A43649"/>
    <w:rsid w:val="00A46703"/>
    <w:rsid w:val="00A47CCA"/>
    <w:rsid w:val="00A51676"/>
    <w:rsid w:val="00A53878"/>
    <w:rsid w:val="00A60927"/>
    <w:rsid w:val="00A61C2E"/>
    <w:rsid w:val="00A61D91"/>
    <w:rsid w:val="00A64369"/>
    <w:rsid w:val="00A65617"/>
    <w:rsid w:val="00A70515"/>
    <w:rsid w:val="00A744AA"/>
    <w:rsid w:val="00A77BF4"/>
    <w:rsid w:val="00A800F3"/>
    <w:rsid w:val="00A81587"/>
    <w:rsid w:val="00A8383F"/>
    <w:rsid w:val="00A857D0"/>
    <w:rsid w:val="00A87198"/>
    <w:rsid w:val="00A957E7"/>
    <w:rsid w:val="00AA4D84"/>
    <w:rsid w:val="00AA51E4"/>
    <w:rsid w:val="00AA7AF8"/>
    <w:rsid w:val="00AB395F"/>
    <w:rsid w:val="00AB4F36"/>
    <w:rsid w:val="00AB5491"/>
    <w:rsid w:val="00AB6AD5"/>
    <w:rsid w:val="00AC0813"/>
    <w:rsid w:val="00AC27ED"/>
    <w:rsid w:val="00AC7ECF"/>
    <w:rsid w:val="00AD09C9"/>
    <w:rsid w:val="00AD0E07"/>
    <w:rsid w:val="00AD298D"/>
    <w:rsid w:val="00AD70DF"/>
    <w:rsid w:val="00AE4112"/>
    <w:rsid w:val="00AE4233"/>
    <w:rsid w:val="00AE67BF"/>
    <w:rsid w:val="00AE7ED9"/>
    <w:rsid w:val="00AF35F1"/>
    <w:rsid w:val="00B02990"/>
    <w:rsid w:val="00B21A67"/>
    <w:rsid w:val="00B24ABC"/>
    <w:rsid w:val="00B31499"/>
    <w:rsid w:val="00B32CA8"/>
    <w:rsid w:val="00B35E80"/>
    <w:rsid w:val="00B431AE"/>
    <w:rsid w:val="00B43DE5"/>
    <w:rsid w:val="00B46008"/>
    <w:rsid w:val="00B46614"/>
    <w:rsid w:val="00B53524"/>
    <w:rsid w:val="00B66899"/>
    <w:rsid w:val="00B7549A"/>
    <w:rsid w:val="00B82D95"/>
    <w:rsid w:val="00B83FAB"/>
    <w:rsid w:val="00B845B4"/>
    <w:rsid w:val="00B86C33"/>
    <w:rsid w:val="00B87F02"/>
    <w:rsid w:val="00B90C8F"/>
    <w:rsid w:val="00BA47F6"/>
    <w:rsid w:val="00BA6697"/>
    <w:rsid w:val="00BB093D"/>
    <w:rsid w:val="00BB1AF0"/>
    <w:rsid w:val="00BB3D07"/>
    <w:rsid w:val="00BB7734"/>
    <w:rsid w:val="00BC1C61"/>
    <w:rsid w:val="00BD2B04"/>
    <w:rsid w:val="00BE0724"/>
    <w:rsid w:val="00BE2470"/>
    <w:rsid w:val="00BF4F29"/>
    <w:rsid w:val="00BF5C1C"/>
    <w:rsid w:val="00C0753C"/>
    <w:rsid w:val="00C148DF"/>
    <w:rsid w:val="00C21C8F"/>
    <w:rsid w:val="00C244C2"/>
    <w:rsid w:val="00C32867"/>
    <w:rsid w:val="00C511EC"/>
    <w:rsid w:val="00C517D8"/>
    <w:rsid w:val="00C55D91"/>
    <w:rsid w:val="00C56E5E"/>
    <w:rsid w:val="00C679D6"/>
    <w:rsid w:val="00C71B1D"/>
    <w:rsid w:val="00C73BE2"/>
    <w:rsid w:val="00C74712"/>
    <w:rsid w:val="00C8432D"/>
    <w:rsid w:val="00C97559"/>
    <w:rsid w:val="00CC61F1"/>
    <w:rsid w:val="00CD3DBF"/>
    <w:rsid w:val="00CE7070"/>
    <w:rsid w:val="00CE7E10"/>
    <w:rsid w:val="00CF488E"/>
    <w:rsid w:val="00CF6F3A"/>
    <w:rsid w:val="00D031E2"/>
    <w:rsid w:val="00D062EA"/>
    <w:rsid w:val="00D06BB7"/>
    <w:rsid w:val="00D16710"/>
    <w:rsid w:val="00D17902"/>
    <w:rsid w:val="00D2794B"/>
    <w:rsid w:val="00D32868"/>
    <w:rsid w:val="00D415DD"/>
    <w:rsid w:val="00D419A0"/>
    <w:rsid w:val="00D526FF"/>
    <w:rsid w:val="00D52E0B"/>
    <w:rsid w:val="00D53364"/>
    <w:rsid w:val="00D538CB"/>
    <w:rsid w:val="00D55EBB"/>
    <w:rsid w:val="00D56ED7"/>
    <w:rsid w:val="00D60A90"/>
    <w:rsid w:val="00D6517D"/>
    <w:rsid w:val="00D7018F"/>
    <w:rsid w:val="00D772F5"/>
    <w:rsid w:val="00D77A9F"/>
    <w:rsid w:val="00D8432F"/>
    <w:rsid w:val="00D91E43"/>
    <w:rsid w:val="00D97417"/>
    <w:rsid w:val="00D97817"/>
    <w:rsid w:val="00DA4CA3"/>
    <w:rsid w:val="00DA7C29"/>
    <w:rsid w:val="00DB04C4"/>
    <w:rsid w:val="00DB2FDC"/>
    <w:rsid w:val="00DC474D"/>
    <w:rsid w:val="00DD0CD6"/>
    <w:rsid w:val="00DD1E7C"/>
    <w:rsid w:val="00DD4634"/>
    <w:rsid w:val="00DD7F02"/>
    <w:rsid w:val="00DE10BB"/>
    <w:rsid w:val="00DE1512"/>
    <w:rsid w:val="00DE302F"/>
    <w:rsid w:val="00DF5448"/>
    <w:rsid w:val="00E034A1"/>
    <w:rsid w:val="00E10C16"/>
    <w:rsid w:val="00E116D0"/>
    <w:rsid w:val="00E16150"/>
    <w:rsid w:val="00E221E5"/>
    <w:rsid w:val="00E231EE"/>
    <w:rsid w:val="00E25B65"/>
    <w:rsid w:val="00E25BE8"/>
    <w:rsid w:val="00E31ED2"/>
    <w:rsid w:val="00E3334B"/>
    <w:rsid w:val="00E33980"/>
    <w:rsid w:val="00E346F6"/>
    <w:rsid w:val="00E4431D"/>
    <w:rsid w:val="00E528A5"/>
    <w:rsid w:val="00E541B6"/>
    <w:rsid w:val="00E718F3"/>
    <w:rsid w:val="00E730B5"/>
    <w:rsid w:val="00E74AD4"/>
    <w:rsid w:val="00E77E5C"/>
    <w:rsid w:val="00E80291"/>
    <w:rsid w:val="00E84BE6"/>
    <w:rsid w:val="00E870BB"/>
    <w:rsid w:val="00E9613F"/>
    <w:rsid w:val="00EA0F49"/>
    <w:rsid w:val="00EA4C98"/>
    <w:rsid w:val="00EA56C0"/>
    <w:rsid w:val="00EA5DA1"/>
    <w:rsid w:val="00EA7C95"/>
    <w:rsid w:val="00EC45E7"/>
    <w:rsid w:val="00ED75B5"/>
    <w:rsid w:val="00EE26E2"/>
    <w:rsid w:val="00EE3A53"/>
    <w:rsid w:val="00EE544D"/>
    <w:rsid w:val="00EE5EB7"/>
    <w:rsid w:val="00EF26BE"/>
    <w:rsid w:val="00EF7EA8"/>
    <w:rsid w:val="00F1497D"/>
    <w:rsid w:val="00F22D49"/>
    <w:rsid w:val="00F239B0"/>
    <w:rsid w:val="00F304E7"/>
    <w:rsid w:val="00F33A5A"/>
    <w:rsid w:val="00F3466A"/>
    <w:rsid w:val="00F44A35"/>
    <w:rsid w:val="00F47AA6"/>
    <w:rsid w:val="00F53712"/>
    <w:rsid w:val="00F5665F"/>
    <w:rsid w:val="00F61702"/>
    <w:rsid w:val="00F622D3"/>
    <w:rsid w:val="00F65786"/>
    <w:rsid w:val="00F81505"/>
    <w:rsid w:val="00F94058"/>
    <w:rsid w:val="00FA26C1"/>
    <w:rsid w:val="00FA3F0D"/>
    <w:rsid w:val="00FA4A33"/>
    <w:rsid w:val="00FC2822"/>
    <w:rsid w:val="00FD243C"/>
    <w:rsid w:val="00FD44C0"/>
    <w:rsid w:val="00FD4EEA"/>
    <w:rsid w:val="00FE3EA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7F4B25-FE04-4BFC-A801-47121187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25</Pages>
  <Words>8633</Words>
  <Characters>47482</Characters>
  <Application>Microsoft Office Word</Application>
  <DocSecurity>0</DocSecurity>
  <Lines>395</Lines>
  <Paragraphs>112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Jacco van den Boogaart</cp:lastModifiedBy>
  <cp:revision>26</cp:revision>
  <dcterms:created xsi:type="dcterms:W3CDTF">2016-05-08T08:59:00Z</dcterms:created>
  <dcterms:modified xsi:type="dcterms:W3CDTF">2016-05-08T19:42:00Z</dcterms:modified>
</cp:coreProperties>
</file>