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187" w:rsidRDefault="00932187" w:rsidP="00932187">
      <w:pPr>
        <w:rPr>
          <w:b/>
        </w:rPr>
      </w:pPr>
      <w:r>
        <w:rPr>
          <w:b/>
        </w:rPr>
        <w:t>Errata PDL</w:t>
      </w:r>
      <w:r>
        <w:rPr>
          <w:b/>
        </w:rPr>
        <w:t xml:space="preserve"> Loonheffingen </w:t>
      </w:r>
    </w:p>
    <w:p w:rsidR="00932187" w:rsidRDefault="00932187" w:rsidP="00932187"/>
    <w:p w:rsidR="00932187" w:rsidRDefault="00932187" w:rsidP="00932187">
      <w:pPr>
        <w:rPr>
          <w:b/>
        </w:rPr>
      </w:pPr>
      <w:r>
        <w:rPr>
          <w:b/>
        </w:rPr>
        <w:t>Theorieboek</w:t>
      </w:r>
      <w:r>
        <w:rPr>
          <w:b/>
        </w:rPr>
        <w:t xml:space="preserve"> – </w:t>
      </w:r>
      <w:r>
        <w:rPr>
          <w:b/>
        </w:rPr>
        <w:t>Pagina 167</w:t>
      </w:r>
    </w:p>
    <w:p w:rsidR="00932187" w:rsidRDefault="00932187" w:rsidP="00932187">
      <w:r>
        <w:br/>
      </w:r>
      <w:bookmarkStart w:id="0" w:name="_GoBack"/>
      <w:bookmarkEnd w:id="0"/>
      <w:r>
        <w:t xml:space="preserve">Bedrag van </w:t>
      </w:r>
      <w:r>
        <w:t>€</w:t>
      </w:r>
      <w:r>
        <w:t xml:space="preserve">117,25 moet </w:t>
      </w:r>
      <w:r>
        <w:t>€121,24</w:t>
      </w:r>
      <w:r>
        <w:t xml:space="preserve"> worden</w:t>
      </w:r>
    </w:p>
    <w:p w:rsidR="00942CCF" w:rsidRDefault="00942CCF"/>
    <w:sectPr w:rsidR="00942C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187"/>
    <w:rsid w:val="00932187"/>
    <w:rsid w:val="0094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46F7F"/>
  <w15:chartTrackingRefBased/>
  <w15:docId w15:val="{5B175F5B-602D-4842-9CDE-86E7D3888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3218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93218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Cediey</dc:creator>
  <cp:keywords/>
  <dc:description/>
  <cp:lastModifiedBy>Nicolas Cediey</cp:lastModifiedBy>
  <cp:revision>1</cp:revision>
  <dcterms:created xsi:type="dcterms:W3CDTF">2021-03-01T13:13:00Z</dcterms:created>
  <dcterms:modified xsi:type="dcterms:W3CDTF">2021-03-01T14:03:00Z</dcterms:modified>
</cp:coreProperties>
</file>