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99" w:rsidRDefault="00A72C99" w:rsidP="00A72C9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Basiskennis Calculatie met resultaat - Uitwerkingen </w:t>
      </w:r>
    </w:p>
    <w:p w:rsidR="00A72C99" w:rsidRDefault="00A72C99" w:rsidP="00A72C9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Hoofdstuk </w:t>
      </w:r>
      <w:r>
        <w:rPr>
          <w:rFonts w:ascii="Times New Roman" w:hAnsi="Times New Roman" w:cs="Times New Roman"/>
          <w:b/>
          <w:bCs/>
        </w:rPr>
        <w:t>6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</w:rPr>
      </w:pP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C39DC">
        <w:rPr>
          <w:rFonts w:ascii="Times New Roman" w:hAnsi="Times New Roman" w:cs="Times New Roman"/>
          <w:color w:val="000000"/>
        </w:rPr>
        <w:t xml:space="preserve">Schade-uitkering bedraagt </w:t>
      </w:r>
      <w:r w:rsidRPr="00EC39DC">
        <w:rPr>
          <w:rFonts w:ascii="Times New Roman" w:hAnsi="Times New Roman" w:cs="Times New Roman"/>
          <w:color w:val="000000"/>
        </w:rPr>
        <w:tab/>
      </w:r>
      <w:r w:rsidRPr="00EC39DC">
        <w:rPr>
          <w:rFonts w:ascii="Times New Roman" w:hAnsi="Times New Roman" w:cs="Times New Roman"/>
          <w:color w:val="000000"/>
          <w:u w:val="single"/>
        </w:rPr>
        <w:t>€ 300.000</w:t>
      </w:r>
      <w:r w:rsidRPr="00EC39DC">
        <w:rPr>
          <w:rFonts w:ascii="Times New Roman" w:hAnsi="Times New Roman" w:cs="Times New Roman"/>
          <w:color w:val="000000"/>
        </w:rPr>
        <w:t xml:space="preserve"> x € 100.000 = € 85.714,29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C39DC">
        <w:rPr>
          <w:rFonts w:ascii="Times New Roman" w:hAnsi="Times New Roman" w:cs="Times New Roman"/>
          <w:color w:val="000000"/>
        </w:rPr>
        <w:tab/>
      </w:r>
      <w:r w:rsidRPr="00EC39DC">
        <w:rPr>
          <w:rFonts w:ascii="Times New Roman" w:hAnsi="Times New Roman" w:cs="Times New Roman"/>
          <w:color w:val="000000"/>
        </w:rPr>
        <w:tab/>
      </w:r>
      <w:r w:rsidRPr="00EC39DC">
        <w:rPr>
          <w:rFonts w:ascii="Times New Roman" w:hAnsi="Times New Roman" w:cs="Times New Roman"/>
          <w:color w:val="000000"/>
        </w:rPr>
        <w:tab/>
      </w:r>
      <w:r w:rsidRPr="00EC39DC">
        <w:rPr>
          <w:rFonts w:ascii="Times New Roman" w:hAnsi="Times New Roman" w:cs="Times New Roman"/>
          <w:color w:val="000000"/>
        </w:rPr>
        <w:tab/>
        <w:t>€ 350.000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2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C39DC">
        <w:rPr>
          <w:rFonts w:ascii="Times New Roman" w:hAnsi="Times New Roman" w:cs="Times New Roman"/>
          <w:color w:val="000000"/>
        </w:rPr>
        <w:t xml:space="preserve">Schade-uitkering bedraagt € </w:t>
      </w:r>
      <w:r w:rsidR="00EC39DC">
        <w:rPr>
          <w:rFonts w:ascii="Times New Roman" w:hAnsi="Times New Roman" w:cs="Times New Roman"/>
          <w:color w:val="000000"/>
        </w:rPr>
        <w:t>15</w:t>
      </w:r>
      <w:r w:rsidRPr="00EC39DC">
        <w:rPr>
          <w:rFonts w:ascii="Times New Roman" w:hAnsi="Times New Roman" w:cs="Times New Roman"/>
          <w:color w:val="000000"/>
        </w:rPr>
        <w:t>.000. Er is sprake van oververzekering. Er wordt nooit meer uitgekeerd dan het bedrag van de schade.</w:t>
      </w:r>
    </w:p>
    <w:p w:rsidR="009A370A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Pr="00EC39DC" w:rsidRDefault="00FD51D2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3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2189"/>
        <w:gridCol w:w="2126"/>
      </w:tblGrid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Schadeverzekering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Sommenverzekering</w:t>
            </w: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Bedrijfsschadeverzekering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Brandverzekering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Compagnonsverzekering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Exportkredietverzekering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Kredietverzekering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Levensverzekering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Pensioenverzekering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Productaansprakelijkheidsverzekering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Rechtsbijstandverzekering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Transportverzekering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370A" w:rsidRPr="00EC39DC" w:rsidTr="00C027AB">
        <w:tc>
          <w:tcPr>
            <w:tcW w:w="357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WA-verzekering</w:t>
            </w:r>
          </w:p>
        </w:tc>
        <w:tc>
          <w:tcPr>
            <w:tcW w:w="2189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DC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</w:tcPr>
          <w:p w:rsidR="009A370A" w:rsidRPr="00EC39DC" w:rsidRDefault="009A370A" w:rsidP="00EC39DC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370A" w:rsidRPr="00FD51D2" w:rsidRDefault="00FD51D2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D51D2">
        <w:rPr>
          <w:rFonts w:ascii="Times New Roman" w:hAnsi="Times New Roman" w:cs="Times New Roman"/>
          <w:b/>
          <w:color w:val="000000"/>
        </w:rPr>
        <w:t>Meerkeuzevragen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4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5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6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B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7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A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8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9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10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11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Pr="00EC39DC" w:rsidRDefault="00FD51D2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lastRenderedPageBreak/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12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A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13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14</w:t>
      </w:r>
      <w:r w:rsidR="00FD51D2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A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15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A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16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D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17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A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18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B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19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B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20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21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>C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D51D2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C39DC">
        <w:rPr>
          <w:rFonts w:ascii="Times New Roman" w:hAnsi="Times New Roman" w:cs="Times New Roman"/>
          <w:b/>
          <w:color w:val="000000"/>
        </w:rPr>
        <w:t xml:space="preserve">Opgave </w:t>
      </w:r>
      <w:r w:rsidR="00FD51D2">
        <w:rPr>
          <w:rFonts w:ascii="Times New Roman" w:hAnsi="Times New Roman" w:cs="Times New Roman"/>
          <w:b/>
          <w:color w:val="000000"/>
        </w:rPr>
        <w:t>6.</w:t>
      </w:r>
      <w:r w:rsidRPr="00EC39DC">
        <w:rPr>
          <w:rFonts w:ascii="Times New Roman" w:hAnsi="Times New Roman" w:cs="Times New Roman"/>
          <w:b/>
          <w:color w:val="000000"/>
        </w:rPr>
        <w:t>22</w:t>
      </w:r>
      <w:r w:rsidRPr="00EC39DC">
        <w:rPr>
          <w:rFonts w:ascii="Times New Roman" w:hAnsi="Times New Roman" w:cs="Times New Roman"/>
          <w:b/>
          <w:color w:val="000000"/>
        </w:rPr>
        <w:tab/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  <w:color w:val="000000"/>
        </w:rPr>
        <w:sectPr w:rsidR="009A370A" w:rsidRPr="00EC39DC" w:rsidSect="009A370A">
          <w:pgSz w:w="11906" w:h="16838" w:code="9"/>
          <w:pgMar w:top="1134" w:right="1134" w:bottom="1134" w:left="2268" w:header="720" w:footer="720" w:gutter="0"/>
          <w:pgNumType w:chapStyle="1"/>
          <w:cols w:space="720"/>
        </w:sectPr>
      </w:pPr>
      <w:bookmarkStart w:id="0" w:name="_GoBack"/>
      <w:bookmarkEnd w:id="0"/>
      <w:r w:rsidRPr="00EC39DC">
        <w:rPr>
          <w:rFonts w:ascii="Times New Roman" w:hAnsi="Times New Roman" w:cs="Times New Roman"/>
          <w:b/>
          <w:color w:val="000000"/>
        </w:rPr>
        <w:t>B</w:t>
      </w:r>
    </w:p>
    <w:p w:rsidR="009A370A" w:rsidRPr="00EC39DC" w:rsidRDefault="009A370A" w:rsidP="00EC39D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A370A" w:rsidRPr="00EC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6E" w:rsidRDefault="00082B6E" w:rsidP="009A370A">
      <w:pPr>
        <w:spacing w:after="0" w:line="240" w:lineRule="auto"/>
      </w:pPr>
      <w:r>
        <w:separator/>
      </w:r>
    </w:p>
  </w:endnote>
  <w:endnote w:type="continuationSeparator" w:id="0">
    <w:p w:rsidR="00082B6E" w:rsidRDefault="00082B6E" w:rsidP="009A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6E" w:rsidRDefault="00082B6E" w:rsidP="009A370A">
      <w:pPr>
        <w:spacing w:after="0" w:line="240" w:lineRule="auto"/>
      </w:pPr>
      <w:r>
        <w:separator/>
      </w:r>
    </w:p>
  </w:footnote>
  <w:footnote w:type="continuationSeparator" w:id="0">
    <w:p w:rsidR="00082B6E" w:rsidRDefault="00082B6E" w:rsidP="009A3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0A"/>
    <w:rsid w:val="0001127F"/>
    <w:rsid w:val="00082B6E"/>
    <w:rsid w:val="004A7A52"/>
    <w:rsid w:val="009A370A"/>
    <w:rsid w:val="00A72C99"/>
    <w:rsid w:val="00BA4CDA"/>
    <w:rsid w:val="00D10303"/>
    <w:rsid w:val="00EC39DC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D255"/>
  <w15:chartTrackingRefBased/>
  <w15:docId w15:val="{F7A96058-6B55-4523-BA65-C8BFE35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A37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9A370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A370A"/>
  </w:style>
  <w:style w:type="paragraph" w:styleId="Koptekst">
    <w:name w:val="header"/>
    <w:basedOn w:val="Standaard"/>
    <w:link w:val="KoptekstChar"/>
    <w:uiPriority w:val="99"/>
    <w:unhideWhenUsed/>
    <w:rsid w:val="009A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370A"/>
  </w:style>
  <w:style w:type="paragraph" w:customStyle="1" w:styleId="Default">
    <w:name w:val="Default"/>
    <w:rsid w:val="00A7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3</cp:revision>
  <dcterms:created xsi:type="dcterms:W3CDTF">2016-05-20T15:54:00Z</dcterms:created>
  <dcterms:modified xsi:type="dcterms:W3CDTF">2016-05-20T15:58:00Z</dcterms:modified>
</cp:coreProperties>
</file>